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3EEC" w:rsidRDefault="00023EEC" w:rsidP="00023EEC">
      <w:pPr>
        <w:spacing w:line="480" w:lineRule="auto"/>
        <w:rPr>
          <w:rFonts w:ascii="Times New Roman" w:hAnsi="Times New Roman" w:cs="Times New Roman"/>
          <w:sz w:val="24"/>
          <w:szCs w:val="24"/>
        </w:rPr>
      </w:pPr>
    </w:p>
    <w:p w:rsidR="00023EEC" w:rsidRDefault="00023EEC" w:rsidP="00023EEC">
      <w:pPr>
        <w:spacing w:line="480" w:lineRule="auto"/>
        <w:rPr>
          <w:rFonts w:ascii="Times New Roman" w:hAnsi="Times New Roman" w:cs="Times New Roman"/>
          <w:sz w:val="24"/>
          <w:szCs w:val="24"/>
        </w:rPr>
      </w:pPr>
    </w:p>
    <w:p w:rsidR="00023EEC" w:rsidRDefault="00023EEC" w:rsidP="00023EEC">
      <w:pPr>
        <w:spacing w:line="480" w:lineRule="auto"/>
        <w:rPr>
          <w:rFonts w:ascii="Times New Roman" w:hAnsi="Times New Roman" w:cs="Times New Roman"/>
          <w:sz w:val="24"/>
          <w:szCs w:val="24"/>
        </w:rPr>
      </w:pPr>
    </w:p>
    <w:p w:rsidR="00023EEC" w:rsidRDefault="00023EEC" w:rsidP="00023EEC">
      <w:pPr>
        <w:spacing w:line="480" w:lineRule="auto"/>
        <w:rPr>
          <w:rFonts w:ascii="Times New Roman" w:hAnsi="Times New Roman" w:cs="Times New Roman"/>
          <w:sz w:val="24"/>
          <w:szCs w:val="24"/>
        </w:rPr>
      </w:pPr>
    </w:p>
    <w:p w:rsidR="00023EEC" w:rsidRPr="00DC2465" w:rsidRDefault="00023EEC" w:rsidP="00DC2465">
      <w:pPr>
        <w:spacing w:line="480" w:lineRule="auto"/>
        <w:jc w:val="center"/>
        <w:rPr>
          <w:rFonts w:ascii="Times New Roman" w:hAnsi="Times New Roman" w:cs="Times New Roman"/>
          <w:b/>
          <w:sz w:val="24"/>
          <w:szCs w:val="24"/>
        </w:rPr>
      </w:pPr>
    </w:p>
    <w:p w:rsidR="00023EEC" w:rsidRPr="00DC2465" w:rsidRDefault="00023EEC" w:rsidP="00DC2465">
      <w:pPr>
        <w:spacing w:line="480" w:lineRule="auto"/>
        <w:jc w:val="center"/>
        <w:rPr>
          <w:rFonts w:ascii="Times New Roman" w:hAnsi="Times New Roman" w:cs="Times New Roman"/>
          <w:b/>
          <w:sz w:val="24"/>
          <w:szCs w:val="24"/>
        </w:rPr>
      </w:pPr>
    </w:p>
    <w:p w:rsidR="00023EEC" w:rsidRPr="00DC2465" w:rsidRDefault="00023EEC" w:rsidP="00DC2465">
      <w:pPr>
        <w:spacing w:line="480" w:lineRule="auto"/>
        <w:jc w:val="center"/>
        <w:rPr>
          <w:rFonts w:ascii="Times New Roman" w:hAnsi="Times New Roman" w:cs="Times New Roman"/>
          <w:b/>
          <w:sz w:val="24"/>
          <w:szCs w:val="24"/>
        </w:rPr>
      </w:pPr>
    </w:p>
    <w:p w:rsidR="00023EEC" w:rsidRPr="00DC2465" w:rsidRDefault="00DC2465" w:rsidP="00DC2465">
      <w:pPr>
        <w:spacing w:line="480" w:lineRule="auto"/>
        <w:jc w:val="center"/>
        <w:rPr>
          <w:rFonts w:ascii="Times New Roman" w:hAnsi="Times New Roman" w:cs="Times New Roman"/>
          <w:b/>
          <w:sz w:val="24"/>
          <w:szCs w:val="24"/>
        </w:rPr>
      </w:pPr>
      <w:r w:rsidRPr="00DC2465">
        <w:rPr>
          <w:rFonts w:ascii="Times New Roman" w:hAnsi="Times New Roman" w:cs="Times New Roman"/>
          <w:b/>
          <w:sz w:val="24"/>
          <w:szCs w:val="24"/>
        </w:rPr>
        <w:t>Cultural factors a</w:t>
      </w:r>
      <w:r>
        <w:rPr>
          <w:rFonts w:ascii="Times New Roman" w:hAnsi="Times New Roman" w:cs="Times New Roman"/>
          <w:b/>
          <w:sz w:val="24"/>
          <w:szCs w:val="24"/>
        </w:rPr>
        <w:t>nd their impacts on medications</w:t>
      </w:r>
      <w:r w:rsidR="006F08F3" w:rsidRPr="00DC2465">
        <w:rPr>
          <w:rFonts w:ascii="Times New Roman" w:hAnsi="Times New Roman" w:cs="Times New Roman"/>
          <w:b/>
          <w:sz w:val="24"/>
          <w:szCs w:val="24"/>
        </w:rPr>
        <w:t>.</w:t>
      </w:r>
    </w:p>
    <w:p w:rsidR="006F08F3" w:rsidRPr="00DC2465" w:rsidRDefault="006F08F3" w:rsidP="00DC2465">
      <w:pPr>
        <w:spacing w:line="480" w:lineRule="auto"/>
        <w:jc w:val="center"/>
        <w:rPr>
          <w:rFonts w:ascii="Times New Roman" w:hAnsi="Times New Roman" w:cs="Times New Roman"/>
          <w:b/>
          <w:sz w:val="24"/>
          <w:szCs w:val="24"/>
        </w:rPr>
      </w:pPr>
      <w:r w:rsidRPr="00DC2465">
        <w:rPr>
          <w:rFonts w:ascii="Times New Roman" w:hAnsi="Times New Roman" w:cs="Times New Roman"/>
          <w:b/>
          <w:sz w:val="24"/>
          <w:szCs w:val="24"/>
        </w:rPr>
        <w:t>Name</w:t>
      </w:r>
    </w:p>
    <w:p w:rsidR="006F08F3" w:rsidRPr="00DC2465" w:rsidRDefault="006F08F3" w:rsidP="00DC2465">
      <w:pPr>
        <w:spacing w:line="480" w:lineRule="auto"/>
        <w:jc w:val="center"/>
        <w:rPr>
          <w:rFonts w:ascii="Times New Roman" w:hAnsi="Times New Roman" w:cs="Times New Roman"/>
          <w:b/>
          <w:sz w:val="24"/>
          <w:szCs w:val="24"/>
        </w:rPr>
      </w:pPr>
      <w:r w:rsidRPr="00DC2465">
        <w:rPr>
          <w:rFonts w:ascii="Times New Roman" w:hAnsi="Times New Roman" w:cs="Times New Roman"/>
          <w:b/>
          <w:sz w:val="24"/>
          <w:szCs w:val="24"/>
        </w:rPr>
        <w:t>Institution</w:t>
      </w:r>
    </w:p>
    <w:p w:rsidR="00023EEC" w:rsidRDefault="00023EEC" w:rsidP="00023EEC">
      <w:pPr>
        <w:spacing w:line="480" w:lineRule="auto"/>
        <w:rPr>
          <w:rFonts w:ascii="Times New Roman" w:hAnsi="Times New Roman" w:cs="Times New Roman"/>
          <w:sz w:val="24"/>
          <w:szCs w:val="24"/>
        </w:rPr>
      </w:pPr>
    </w:p>
    <w:p w:rsidR="00023EEC" w:rsidRDefault="00023EEC" w:rsidP="00023EEC">
      <w:pPr>
        <w:spacing w:line="480" w:lineRule="auto"/>
        <w:rPr>
          <w:rFonts w:ascii="Times New Roman" w:hAnsi="Times New Roman" w:cs="Times New Roman"/>
          <w:sz w:val="24"/>
          <w:szCs w:val="24"/>
        </w:rPr>
      </w:pPr>
    </w:p>
    <w:p w:rsidR="00023EEC" w:rsidRDefault="00023EEC" w:rsidP="00023EEC">
      <w:pPr>
        <w:spacing w:line="480" w:lineRule="auto"/>
        <w:rPr>
          <w:rFonts w:ascii="Times New Roman" w:hAnsi="Times New Roman" w:cs="Times New Roman"/>
          <w:sz w:val="24"/>
          <w:szCs w:val="24"/>
        </w:rPr>
      </w:pPr>
    </w:p>
    <w:p w:rsidR="00023EEC" w:rsidRDefault="00023EEC" w:rsidP="00023EEC">
      <w:pPr>
        <w:spacing w:line="480" w:lineRule="auto"/>
        <w:rPr>
          <w:rFonts w:ascii="Times New Roman" w:hAnsi="Times New Roman" w:cs="Times New Roman"/>
          <w:sz w:val="24"/>
          <w:szCs w:val="24"/>
        </w:rPr>
      </w:pPr>
    </w:p>
    <w:p w:rsidR="00023EEC" w:rsidRDefault="00023EEC" w:rsidP="00023EEC">
      <w:pPr>
        <w:spacing w:line="480" w:lineRule="auto"/>
        <w:rPr>
          <w:rFonts w:ascii="Times New Roman" w:hAnsi="Times New Roman" w:cs="Times New Roman"/>
          <w:sz w:val="24"/>
          <w:szCs w:val="24"/>
        </w:rPr>
      </w:pPr>
    </w:p>
    <w:p w:rsidR="00023EEC" w:rsidRDefault="00023EEC" w:rsidP="00023EEC">
      <w:pPr>
        <w:spacing w:line="480" w:lineRule="auto"/>
        <w:rPr>
          <w:rFonts w:ascii="Times New Roman" w:hAnsi="Times New Roman" w:cs="Times New Roman"/>
          <w:sz w:val="24"/>
          <w:szCs w:val="24"/>
        </w:rPr>
      </w:pPr>
    </w:p>
    <w:p w:rsidR="005504DB" w:rsidRDefault="005504DB" w:rsidP="00023EEC">
      <w:pPr>
        <w:spacing w:line="480" w:lineRule="auto"/>
        <w:rPr>
          <w:rFonts w:ascii="Times New Roman" w:hAnsi="Times New Roman" w:cs="Times New Roman"/>
          <w:sz w:val="24"/>
          <w:szCs w:val="24"/>
        </w:rPr>
      </w:pPr>
    </w:p>
    <w:p w:rsidR="005504DB" w:rsidRDefault="005504DB" w:rsidP="00023EEC">
      <w:pPr>
        <w:spacing w:line="480" w:lineRule="auto"/>
        <w:rPr>
          <w:rFonts w:ascii="Times New Roman" w:hAnsi="Times New Roman" w:cs="Times New Roman"/>
          <w:sz w:val="24"/>
          <w:szCs w:val="24"/>
        </w:rPr>
      </w:pPr>
    </w:p>
    <w:p w:rsidR="00644E57" w:rsidRPr="00023EEC" w:rsidRDefault="00365CDC" w:rsidP="007159F0">
      <w:pPr>
        <w:spacing w:line="480" w:lineRule="auto"/>
        <w:ind w:firstLine="720"/>
        <w:rPr>
          <w:rFonts w:ascii="Times New Roman" w:hAnsi="Times New Roman" w:cs="Times New Roman"/>
          <w:sz w:val="24"/>
          <w:szCs w:val="24"/>
        </w:rPr>
      </w:pPr>
      <w:r w:rsidRPr="00023EEC">
        <w:rPr>
          <w:rFonts w:ascii="Times New Roman" w:hAnsi="Times New Roman" w:cs="Times New Roman"/>
          <w:sz w:val="24"/>
          <w:szCs w:val="24"/>
        </w:rPr>
        <w:lastRenderedPageBreak/>
        <w:t>Cultural factors have great impacts on the different medical preparation activities.</w:t>
      </w:r>
      <w:r w:rsidR="00CB7C88" w:rsidRPr="00023EEC">
        <w:rPr>
          <w:rFonts w:ascii="Times New Roman" w:hAnsi="Times New Roman" w:cs="Times New Roman"/>
          <w:sz w:val="24"/>
          <w:szCs w:val="24"/>
        </w:rPr>
        <w:t xml:space="preserve"> One of the</w:t>
      </w:r>
      <w:r w:rsidR="00523181">
        <w:rPr>
          <w:rFonts w:ascii="Times New Roman" w:hAnsi="Times New Roman" w:cs="Times New Roman"/>
          <w:sz w:val="24"/>
          <w:szCs w:val="24"/>
        </w:rPr>
        <w:t>se impacts</w:t>
      </w:r>
      <w:r w:rsidR="00644E57" w:rsidRPr="00023EEC">
        <w:rPr>
          <w:rFonts w:ascii="Times New Roman" w:hAnsi="Times New Roman" w:cs="Times New Roman"/>
          <w:sz w:val="24"/>
          <w:szCs w:val="24"/>
        </w:rPr>
        <w:t xml:space="preserve"> is th</w:t>
      </w:r>
      <w:r w:rsidR="003B4F47" w:rsidRPr="00023EEC">
        <w:rPr>
          <w:rFonts w:ascii="Times New Roman" w:hAnsi="Times New Roman" w:cs="Times New Roman"/>
          <w:sz w:val="24"/>
          <w:szCs w:val="24"/>
        </w:rPr>
        <w:t>e typical</w:t>
      </w:r>
      <w:r w:rsidR="007B6117" w:rsidRPr="00023EEC">
        <w:rPr>
          <w:rFonts w:ascii="Times New Roman" w:hAnsi="Times New Roman" w:cs="Times New Roman"/>
          <w:sz w:val="24"/>
          <w:szCs w:val="24"/>
        </w:rPr>
        <w:t xml:space="preserve"> consi</w:t>
      </w:r>
      <w:r w:rsidR="00644E57" w:rsidRPr="00023EEC">
        <w:rPr>
          <w:rFonts w:ascii="Times New Roman" w:hAnsi="Times New Roman" w:cs="Times New Roman"/>
          <w:sz w:val="24"/>
          <w:szCs w:val="24"/>
        </w:rPr>
        <w:t xml:space="preserve">derations to pain in </w:t>
      </w:r>
      <w:r w:rsidR="007159F0" w:rsidRPr="00023EEC">
        <w:rPr>
          <w:rFonts w:ascii="Times New Roman" w:hAnsi="Times New Roman" w:cs="Times New Roman"/>
          <w:sz w:val="24"/>
          <w:szCs w:val="24"/>
        </w:rPr>
        <w:t>the</w:t>
      </w:r>
      <w:r w:rsidR="007159F0">
        <w:rPr>
          <w:rFonts w:ascii="Times New Roman" w:hAnsi="Times New Roman" w:cs="Times New Roman"/>
          <w:sz w:val="24"/>
          <w:szCs w:val="24"/>
        </w:rPr>
        <w:t>se</w:t>
      </w:r>
      <w:r w:rsidR="00023EEC" w:rsidRPr="00023EEC">
        <w:rPr>
          <w:rFonts w:ascii="Times New Roman" w:hAnsi="Times New Roman" w:cs="Times New Roman"/>
          <w:sz w:val="24"/>
          <w:szCs w:val="24"/>
        </w:rPr>
        <w:t xml:space="preserve"> patients</w:t>
      </w:r>
      <w:r w:rsidR="00644E57" w:rsidRPr="00023EEC">
        <w:rPr>
          <w:rFonts w:ascii="Times New Roman" w:hAnsi="Times New Roman" w:cs="Times New Roman"/>
          <w:sz w:val="24"/>
          <w:szCs w:val="24"/>
        </w:rPr>
        <w:t xml:space="preserve"> of different cultures</w:t>
      </w:r>
      <w:r w:rsidR="008B5CB1" w:rsidRPr="008B5CB1">
        <w:rPr>
          <w:rFonts w:ascii="Times New Roman" w:hAnsi="Times New Roman" w:cs="Times New Roman"/>
          <w:sz w:val="24"/>
          <w:szCs w:val="24"/>
        </w:rPr>
        <w:t xml:space="preserve"> </w:t>
      </w:r>
      <w:r w:rsidR="008B5CB1">
        <w:rPr>
          <w:rFonts w:ascii="Times New Roman" w:hAnsi="Times New Roman" w:cs="Times New Roman"/>
          <w:sz w:val="24"/>
          <w:szCs w:val="24"/>
        </w:rPr>
        <w:t>(</w:t>
      </w:r>
      <w:r w:rsidR="008B5CB1" w:rsidRPr="005504DB">
        <w:rPr>
          <w:rFonts w:ascii="Times New Roman" w:hAnsi="Times New Roman" w:cs="Times New Roman"/>
          <w:sz w:val="24"/>
          <w:szCs w:val="24"/>
        </w:rPr>
        <w:t>Ruiz, E., &amp; Universit</w:t>
      </w:r>
      <w:r w:rsidR="008B5CB1">
        <w:rPr>
          <w:rFonts w:ascii="Times New Roman" w:hAnsi="Times New Roman" w:cs="Times New Roman"/>
          <w:sz w:val="24"/>
          <w:szCs w:val="24"/>
        </w:rPr>
        <w:t>y of Texas at Arlington, 2017)</w:t>
      </w:r>
      <w:r w:rsidR="007B6117" w:rsidRPr="00023EEC">
        <w:rPr>
          <w:rFonts w:ascii="Times New Roman" w:hAnsi="Times New Roman" w:cs="Times New Roman"/>
          <w:sz w:val="24"/>
          <w:szCs w:val="24"/>
        </w:rPr>
        <w:t xml:space="preserve">. In the </w:t>
      </w:r>
      <w:r w:rsidR="003B4F47" w:rsidRPr="00023EEC">
        <w:rPr>
          <w:rFonts w:ascii="Times New Roman" w:hAnsi="Times New Roman" w:cs="Times New Roman"/>
          <w:sz w:val="24"/>
          <w:szCs w:val="24"/>
        </w:rPr>
        <w:t xml:space="preserve">event </w:t>
      </w:r>
      <w:r w:rsidR="007B6117" w:rsidRPr="00023EEC">
        <w:rPr>
          <w:rFonts w:ascii="Times New Roman" w:hAnsi="Times New Roman" w:cs="Times New Roman"/>
          <w:sz w:val="24"/>
          <w:szCs w:val="24"/>
        </w:rPr>
        <w:t xml:space="preserve">of any health </w:t>
      </w:r>
      <w:r w:rsidR="0031160D" w:rsidRPr="00023EEC">
        <w:rPr>
          <w:rFonts w:ascii="Times New Roman" w:hAnsi="Times New Roman" w:cs="Times New Roman"/>
          <w:sz w:val="24"/>
          <w:szCs w:val="24"/>
        </w:rPr>
        <w:t>uncertainty</w:t>
      </w:r>
      <w:r w:rsidR="007B6117" w:rsidRPr="00023EEC">
        <w:rPr>
          <w:rFonts w:ascii="Times New Roman" w:hAnsi="Times New Roman" w:cs="Times New Roman"/>
          <w:sz w:val="24"/>
          <w:szCs w:val="24"/>
        </w:rPr>
        <w:t xml:space="preserve">, it </w:t>
      </w:r>
      <w:r w:rsidR="00523181">
        <w:rPr>
          <w:rFonts w:ascii="Times New Roman" w:hAnsi="Times New Roman" w:cs="Times New Roman"/>
          <w:sz w:val="24"/>
          <w:szCs w:val="24"/>
        </w:rPr>
        <w:t xml:space="preserve">is </w:t>
      </w:r>
      <w:r w:rsidR="007B6117" w:rsidRPr="00023EEC">
        <w:rPr>
          <w:rFonts w:ascii="Times New Roman" w:hAnsi="Times New Roman" w:cs="Times New Roman"/>
          <w:sz w:val="24"/>
          <w:szCs w:val="24"/>
        </w:rPr>
        <w:t>notable that some patient have</w:t>
      </w:r>
      <w:r w:rsidR="00523181">
        <w:rPr>
          <w:rFonts w:ascii="Times New Roman" w:hAnsi="Times New Roman" w:cs="Times New Roman"/>
          <w:sz w:val="24"/>
          <w:szCs w:val="24"/>
        </w:rPr>
        <w:t xml:space="preserve"> minimal tolerance to pain than </w:t>
      </w:r>
      <w:r w:rsidR="007B6117" w:rsidRPr="00023EEC">
        <w:rPr>
          <w:rFonts w:ascii="Times New Roman" w:hAnsi="Times New Roman" w:cs="Times New Roman"/>
          <w:sz w:val="24"/>
          <w:szCs w:val="24"/>
        </w:rPr>
        <w:t xml:space="preserve">others. The </w:t>
      </w:r>
      <w:r w:rsidR="00E86DDB" w:rsidRPr="00023EEC">
        <w:rPr>
          <w:rFonts w:ascii="Times New Roman" w:hAnsi="Times New Roman" w:cs="Times New Roman"/>
          <w:sz w:val="24"/>
          <w:szCs w:val="24"/>
        </w:rPr>
        <w:t>preparation</w:t>
      </w:r>
      <w:r w:rsidR="007B6117" w:rsidRPr="00023EEC">
        <w:rPr>
          <w:rFonts w:ascii="Times New Roman" w:hAnsi="Times New Roman" w:cs="Times New Roman"/>
          <w:sz w:val="24"/>
          <w:szCs w:val="24"/>
        </w:rPr>
        <w:t xml:space="preserve"> of </w:t>
      </w:r>
      <w:r w:rsidR="009E0DE3">
        <w:rPr>
          <w:rFonts w:ascii="Times New Roman" w:hAnsi="Times New Roman" w:cs="Times New Roman"/>
          <w:sz w:val="24"/>
          <w:szCs w:val="24"/>
        </w:rPr>
        <w:t>attendance to these</w:t>
      </w:r>
      <w:r w:rsidR="007B6117" w:rsidRPr="00023EEC">
        <w:rPr>
          <w:rFonts w:ascii="Times New Roman" w:hAnsi="Times New Roman" w:cs="Times New Roman"/>
          <w:sz w:val="24"/>
          <w:szCs w:val="24"/>
        </w:rPr>
        <w:t xml:space="preserve"> particular patients should therefore very quick and much effective. Other </w:t>
      </w:r>
      <w:r w:rsidR="00E86DDB" w:rsidRPr="00023EEC">
        <w:rPr>
          <w:rFonts w:ascii="Times New Roman" w:hAnsi="Times New Roman" w:cs="Times New Roman"/>
          <w:sz w:val="24"/>
          <w:szCs w:val="24"/>
        </w:rPr>
        <w:t>patients</w:t>
      </w:r>
      <w:r w:rsidR="007B6117" w:rsidRPr="00023EEC">
        <w:rPr>
          <w:rFonts w:ascii="Times New Roman" w:hAnsi="Times New Roman" w:cs="Times New Roman"/>
          <w:sz w:val="24"/>
          <w:szCs w:val="24"/>
        </w:rPr>
        <w:t xml:space="preserve"> for exampl</w:t>
      </w:r>
      <w:r w:rsidR="00E86DDB" w:rsidRPr="00023EEC">
        <w:rPr>
          <w:rFonts w:ascii="Times New Roman" w:hAnsi="Times New Roman" w:cs="Times New Roman"/>
          <w:sz w:val="24"/>
          <w:szCs w:val="24"/>
        </w:rPr>
        <w:t xml:space="preserve">e the white patients perfectly believes in </w:t>
      </w:r>
      <w:r w:rsidR="0031160D" w:rsidRPr="00023EEC">
        <w:rPr>
          <w:rFonts w:ascii="Times New Roman" w:hAnsi="Times New Roman" w:cs="Times New Roman"/>
          <w:sz w:val="24"/>
          <w:szCs w:val="24"/>
        </w:rPr>
        <w:t>this medical preparation</w:t>
      </w:r>
      <w:r w:rsidR="00E86DDB" w:rsidRPr="00023EEC">
        <w:rPr>
          <w:rFonts w:ascii="Times New Roman" w:hAnsi="Times New Roman" w:cs="Times New Roman"/>
          <w:sz w:val="24"/>
          <w:szCs w:val="24"/>
        </w:rPr>
        <w:t xml:space="preserve"> as the cure to their diseases. </w:t>
      </w:r>
      <w:r w:rsidR="0031160D" w:rsidRPr="00023EEC">
        <w:rPr>
          <w:rFonts w:ascii="Times New Roman" w:hAnsi="Times New Roman" w:cs="Times New Roman"/>
          <w:sz w:val="24"/>
          <w:szCs w:val="24"/>
        </w:rPr>
        <w:t xml:space="preserve">White patients do believe that involvement </w:t>
      </w:r>
      <w:r w:rsidR="00985A85" w:rsidRPr="00023EEC">
        <w:rPr>
          <w:rFonts w:ascii="Times New Roman" w:hAnsi="Times New Roman" w:cs="Times New Roman"/>
          <w:sz w:val="24"/>
          <w:szCs w:val="24"/>
        </w:rPr>
        <w:t>of perfectly administered powerful drugs</w:t>
      </w:r>
      <w:r w:rsidR="0031160D" w:rsidRPr="00023EEC">
        <w:rPr>
          <w:rFonts w:ascii="Times New Roman" w:hAnsi="Times New Roman" w:cs="Times New Roman"/>
          <w:sz w:val="24"/>
          <w:szCs w:val="24"/>
        </w:rPr>
        <w:t xml:space="preserve"> and use of technology in the preparation to medication will perfectly cure their different, medical demands</w:t>
      </w:r>
      <w:r w:rsidR="00DA52E8" w:rsidRPr="00DA52E8">
        <w:rPr>
          <w:rFonts w:ascii="Times New Roman" w:hAnsi="Times New Roman" w:cs="Times New Roman"/>
          <w:sz w:val="24"/>
          <w:szCs w:val="24"/>
        </w:rPr>
        <w:t xml:space="preserve"> </w:t>
      </w:r>
      <w:r w:rsidR="00DA52E8">
        <w:rPr>
          <w:rFonts w:ascii="Times New Roman" w:hAnsi="Times New Roman" w:cs="Times New Roman"/>
          <w:sz w:val="24"/>
          <w:szCs w:val="24"/>
        </w:rPr>
        <w:t xml:space="preserve">(Gueorguieva, P, </w:t>
      </w:r>
      <w:r w:rsidR="00DA52E8" w:rsidRPr="00DA52E8">
        <w:rPr>
          <w:rFonts w:ascii="Times New Roman" w:hAnsi="Times New Roman" w:cs="Times New Roman"/>
          <w:sz w:val="24"/>
          <w:szCs w:val="24"/>
        </w:rPr>
        <w:t>2016).</w:t>
      </w:r>
    </w:p>
    <w:p w:rsidR="00815079" w:rsidRPr="00023EEC" w:rsidRDefault="00EC576F" w:rsidP="005504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As illustrated in</w:t>
      </w:r>
      <w:r w:rsidRPr="00EC576F">
        <w:rPr>
          <w:rFonts w:ascii="Times New Roman" w:hAnsi="Times New Roman" w:cs="Times New Roman"/>
          <w:sz w:val="24"/>
          <w:szCs w:val="24"/>
        </w:rPr>
        <w:t xml:space="preserve"> </w:t>
      </w:r>
      <w:r>
        <w:rPr>
          <w:rFonts w:ascii="Times New Roman" w:hAnsi="Times New Roman" w:cs="Times New Roman"/>
          <w:sz w:val="24"/>
          <w:szCs w:val="24"/>
        </w:rPr>
        <w:t xml:space="preserve">Gueorguieva book, </w:t>
      </w:r>
      <w:r w:rsidR="00E93060" w:rsidRPr="00023EEC">
        <w:rPr>
          <w:rFonts w:ascii="Times New Roman" w:hAnsi="Times New Roman" w:cs="Times New Roman"/>
          <w:sz w:val="24"/>
          <w:szCs w:val="24"/>
        </w:rPr>
        <w:t xml:space="preserve">Culture plays a critical role on the various interactions between different medical providers and the patients. </w:t>
      </w:r>
      <w:r w:rsidR="0066163C">
        <w:rPr>
          <w:rFonts w:ascii="Times New Roman" w:hAnsi="Times New Roman" w:cs="Times New Roman"/>
          <w:sz w:val="24"/>
          <w:szCs w:val="24"/>
        </w:rPr>
        <w:t xml:space="preserve">Culture </w:t>
      </w:r>
      <w:r>
        <w:rPr>
          <w:rFonts w:ascii="Times New Roman" w:hAnsi="Times New Roman" w:cs="Times New Roman"/>
          <w:sz w:val="24"/>
          <w:szCs w:val="24"/>
        </w:rPr>
        <w:t xml:space="preserve">has </w:t>
      </w:r>
      <w:r w:rsidRPr="00023EEC">
        <w:rPr>
          <w:rFonts w:ascii="Times New Roman" w:hAnsi="Times New Roman" w:cs="Times New Roman"/>
          <w:sz w:val="24"/>
          <w:szCs w:val="24"/>
        </w:rPr>
        <w:t>great</w:t>
      </w:r>
      <w:r w:rsidR="00B2125E" w:rsidRPr="00023EEC">
        <w:rPr>
          <w:rFonts w:ascii="Times New Roman" w:hAnsi="Times New Roman" w:cs="Times New Roman"/>
          <w:sz w:val="24"/>
          <w:szCs w:val="24"/>
        </w:rPr>
        <w:t xml:space="preserve"> impact on ho</w:t>
      </w:r>
      <w:r w:rsidR="0066163C">
        <w:rPr>
          <w:rFonts w:ascii="Times New Roman" w:hAnsi="Times New Roman" w:cs="Times New Roman"/>
          <w:sz w:val="24"/>
          <w:szCs w:val="24"/>
        </w:rPr>
        <w:t>w doctors interacts with</w:t>
      </w:r>
      <w:r w:rsidR="00B2125E" w:rsidRPr="00023EEC">
        <w:rPr>
          <w:rFonts w:ascii="Times New Roman" w:hAnsi="Times New Roman" w:cs="Times New Roman"/>
          <w:sz w:val="24"/>
          <w:szCs w:val="24"/>
        </w:rPr>
        <w:t xml:space="preserve"> patients </w:t>
      </w:r>
      <w:r w:rsidR="00A63530" w:rsidRPr="00023EEC">
        <w:rPr>
          <w:rFonts w:ascii="Times New Roman" w:hAnsi="Times New Roman" w:cs="Times New Roman"/>
          <w:sz w:val="24"/>
          <w:szCs w:val="24"/>
        </w:rPr>
        <w:t>of different cultures.</w:t>
      </w:r>
      <w:r w:rsidR="00E93060" w:rsidRPr="00023EEC">
        <w:rPr>
          <w:rFonts w:ascii="Times New Roman" w:hAnsi="Times New Roman" w:cs="Times New Roman"/>
          <w:sz w:val="24"/>
          <w:szCs w:val="24"/>
        </w:rPr>
        <w:t xml:space="preserve"> </w:t>
      </w:r>
      <w:r w:rsidR="00A63530" w:rsidRPr="00023EEC">
        <w:rPr>
          <w:rFonts w:ascii="Times New Roman" w:hAnsi="Times New Roman" w:cs="Times New Roman"/>
          <w:sz w:val="24"/>
          <w:szCs w:val="24"/>
        </w:rPr>
        <w:t xml:space="preserve">For </w:t>
      </w:r>
      <w:r w:rsidR="00507390" w:rsidRPr="00023EEC">
        <w:rPr>
          <w:rFonts w:ascii="Times New Roman" w:hAnsi="Times New Roman" w:cs="Times New Roman"/>
          <w:sz w:val="24"/>
          <w:szCs w:val="24"/>
        </w:rPr>
        <w:t>example,</w:t>
      </w:r>
      <w:r w:rsidR="00A63530" w:rsidRPr="00023EEC">
        <w:rPr>
          <w:rFonts w:ascii="Times New Roman" w:hAnsi="Times New Roman" w:cs="Times New Roman"/>
          <w:sz w:val="24"/>
          <w:szCs w:val="24"/>
        </w:rPr>
        <w:t xml:space="preserve"> when a given doct</w:t>
      </w:r>
      <w:r w:rsidR="009B67BF" w:rsidRPr="00023EEC">
        <w:rPr>
          <w:rFonts w:ascii="Times New Roman" w:hAnsi="Times New Roman" w:cs="Times New Roman"/>
          <w:sz w:val="24"/>
          <w:szCs w:val="24"/>
        </w:rPr>
        <w:t>or is working on white patients, nonverbal communication, body exposure and</w:t>
      </w:r>
      <w:r w:rsidR="00DB31D7" w:rsidRPr="00023EEC">
        <w:rPr>
          <w:rFonts w:ascii="Times New Roman" w:hAnsi="Times New Roman" w:cs="Times New Roman"/>
          <w:sz w:val="24"/>
          <w:szCs w:val="24"/>
        </w:rPr>
        <w:t xml:space="preserve"> eye</w:t>
      </w:r>
      <w:r w:rsidR="00EE1424">
        <w:rPr>
          <w:rFonts w:ascii="Times New Roman" w:hAnsi="Times New Roman" w:cs="Times New Roman"/>
          <w:sz w:val="24"/>
          <w:szCs w:val="24"/>
        </w:rPr>
        <w:t xml:space="preserve"> contacts are always very essential</w:t>
      </w:r>
      <w:r w:rsidR="009B67BF" w:rsidRPr="00023EEC">
        <w:rPr>
          <w:rFonts w:ascii="Times New Roman" w:hAnsi="Times New Roman" w:cs="Times New Roman"/>
          <w:sz w:val="24"/>
          <w:szCs w:val="24"/>
        </w:rPr>
        <w:t xml:space="preserve">. </w:t>
      </w:r>
      <w:r w:rsidR="00DB31D7" w:rsidRPr="00023EEC">
        <w:rPr>
          <w:rFonts w:ascii="Times New Roman" w:hAnsi="Times New Roman" w:cs="Times New Roman"/>
          <w:sz w:val="24"/>
          <w:szCs w:val="24"/>
        </w:rPr>
        <w:t xml:space="preserve">Most Asian patients usually prefer formal interactions with different medical </w:t>
      </w:r>
      <w:r w:rsidR="008F5382" w:rsidRPr="00023EEC">
        <w:rPr>
          <w:rFonts w:ascii="Times New Roman" w:hAnsi="Times New Roman" w:cs="Times New Roman"/>
          <w:sz w:val="24"/>
          <w:szCs w:val="24"/>
        </w:rPr>
        <w:t xml:space="preserve">administrators. For these Asian patients, preference is usually geared towards a more formal attire to ensure some levels of trusts to their different doctors. </w:t>
      </w:r>
      <w:r w:rsidR="00507390" w:rsidRPr="00023EEC">
        <w:rPr>
          <w:rFonts w:ascii="Times New Roman" w:hAnsi="Times New Roman" w:cs="Times New Roman"/>
          <w:sz w:val="24"/>
          <w:szCs w:val="24"/>
        </w:rPr>
        <w:t>A casual dressing code may damage the relationship with their different medical practitioners.</w:t>
      </w:r>
    </w:p>
    <w:p w:rsidR="00F63A14" w:rsidRPr="00023EEC" w:rsidRDefault="003379EA" w:rsidP="007159F0">
      <w:pPr>
        <w:spacing w:line="480" w:lineRule="auto"/>
        <w:ind w:firstLine="720"/>
        <w:rPr>
          <w:rFonts w:ascii="Times New Roman" w:hAnsi="Times New Roman" w:cs="Times New Roman"/>
          <w:sz w:val="24"/>
          <w:szCs w:val="24"/>
        </w:rPr>
      </w:pPr>
      <w:r w:rsidRPr="00023EEC">
        <w:rPr>
          <w:rFonts w:ascii="Times New Roman" w:hAnsi="Times New Roman" w:cs="Times New Roman"/>
          <w:sz w:val="24"/>
          <w:szCs w:val="24"/>
        </w:rPr>
        <w:t>Cultural fears, preference and rituals may adversely affects the medication administration adherences</w:t>
      </w:r>
      <w:r w:rsidR="008B5CB1" w:rsidRPr="008B5CB1">
        <w:rPr>
          <w:rFonts w:ascii="Times New Roman" w:hAnsi="Times New Roman" w:cs="Times New Roman"/>
          <w:sz w:val="24"/>
          <w:szCs w:val="24"/>
        </w:rPr>
        <w:t xml:space="preserve"> </w:t>
      </w:r>
      <w:r w:rsidR="008B5CB1">
        <w:rPr>
          <w:rFonts w:ascii="Times New Roman" w:hAnsi="Times New Roman" w:cs="Times New Roman"/>
          <w:sz w:val="24"/>
          <w:szCs w:val="24"/>
        </w:rPr>
        <w:t>(Townsend, M. C, 2013)</w:t>
      </w:r>
      <w:r w:rsidRPr="00023EEC">
        <w:rPr>
          <w:rFonts w:ascii="Times New Roman" w:hAnsi="Times New Roman" w:cs="Times New Roman"/>
          <w:sz w:val="24"/>
          <w:szCs w:val="24"/>
        </w:rPr>
        <w:t xml:space="preserve">. </w:t>
      </w:r>
      <w:r w:rsidR="0066163C">
        <w:rPr>
          <w:rFonts w:ascii="Times New Roman" w:hAnsi="Times New Roman" w:cs="Times New Roman"/>
          <w:sz w:val="24"/>
          <w:szCs w:val="24"/>
        </w:rPr>
        <w:t>Most Latin Americans do</w:t>
      </w:r>
      <w:r w:rsidR="007E6309" w:rsidRPr="00023EEC">
        <w:rPr>
          <w:rFonts w:ascii="Times New Roman" w:hAnsi="Times New Roman" w:cs="Times New Roman"/>
          <w:sz w:val="24"/>
          <w:szCs w:val="24"/>
        </w:rPr>
        <w:t xml:space="preserve"> tend to believe </w:t>
      </w:r>
      <w:r w:rsidR="007A73A5" w:rsidRPr="00023EEC">
        <w:rPr>
          <w:rFonts w:ascii="Times New Roman" w:hAnsi="Times New Roman" w:cs="Times New Roman"/>
          <w:sz w:val="24"/>
          <w:szCs w:val="24"/>
        </w:rPr>
        <w:t>medical</w:t>
      </w:r>
      <w:r w:rsidR="007E6309" w:rsidRPr="00023EEC">
        <w:rPr>
          <w:rFonts w:ascii="Times New Roman" w:hAnsi="Times New Roman" w:cs="Times New Roman"/>
          <w:sz w:val="24"/>
          <w:szCs w:val="24"/>
        </w:rPr>
        <w:t xml:space="preserve"> injections are more effective compared to the oral form of m</w:t>
      </w:r>
      <w:r w:rsidR="003043BA" w:rsidRPr="00023EEC">
        <w:rPr>
          <w:rFonts w:ascii="Times New Roman" w:hAnsi="Times New Roman" w:cs="Times New Roman"/>
          <w:sz w:val="24"/>
          <w:szCs w:val="24"/>
        </w:rPr>
        <w:t xml:space="preserve">edical administration. Cultural practices such as fasting might </w:t>
      </w:r>
      <w:r w:rsidR="00EE0219">
        <w:rPr>
          <w:rFonts w:ascii="Times New Roman" w:hAnsi="Times New Roman" w:cs="Times New Roman"/>
          <w:sz w:val="24"/>
          <w:szCs w:val="24"/>
        </w:rPr>
        <w:t>adversely affect</w:t>
      </w:r>
      <w:r w:rsidR="0066163C">
        <w:rPr>
          <w:rFonts w:ascii="Times New Roman" w:hAnsi="Times New Roman" w:cs="Times New Roman"/>
          <w:sz w:val="24"/>
          <w:szCs w:val="24"/>
        </w:rPr>
        <w:t xml:space="preserve"> the effective</w:t>
      </w:r>
      <w:r w:rsidR="003043BA" w:rsidRPr="00023EEC">
        <w:rPr>
          <w:rFonts w:ascii="Times New Roman" w:hAnsi="Times New Roman" w:cs="Times New Roman"/>
          <w:sz w:val="24"/>
          <w:szCs w:val="24"/>
        </w:rPr>
        <w:t xml:space="preserve">ness of various medical administration to different patients. </w:t>
      </w:r>
      <w:r w:rsidR="00F00D8A" w:rsidRPr="00023EEC">
        <w:rPr>
          <w:rFonts w:ascii="Times New Roman" w:hAnsi="Times New Roman" w:cs="Times New Roman"/>
          <w:sz w:val="24"/>
          <w:szCs w:val="24"/>
        </w:rPr>
        <w:t>This will have the impact of limiting the extent o</w:t>
      </w:r>
      <w:r w:rsidR="007A73A5">
        <w:rPr>
          <w:rFonts w:ascii="Times New Roman" w:hAnsi="Times New Roman" w:cs="Times New Roman"/>
          <w:sz w:val="24"/>
          <w:szCs w:val="24"/>
        </w:rPr>
        <w:t>f</w:t>
      </w:r>
      <w:r w:rsidR="00F00D8A" w:rsidRPr="00023EEC">
        <w:rPr>
          <w:rFonts w:ascii="Times New Roman" w:hAnsi="Times New Roman" w:cs="Times New Roman"/>
          <w:sz w:val="24"/>
          <w:szCs w:val="24"/>
        </w:rPr>
        <w:t xml:space="preserve"> medical administration to different patients</w:t>
      </w:r>
      <w:r w:rsidR="005D2313" w:rsidRPr="005D2313">
        <w:rPr>
          <w:rFonts w:ascii="Times New Roman" w:hAnsi="Times New Roman" w:cs="Times New Roman"/>
          <w:sz w:val="24"/>
          <w:szCs w:val="24"/>
        </w:rPr>
        <w:t xml:space="preserve"> </w:t>
      </w:r>
      <w:r w:rsidR="00EE0219">
        <w:rPr>
          <w:rFonts w:ascii="Times New Roman" w:hAnsi="Times New Roman" w:cs="Times New Roman"/>
          <w:sz w:val="24"/>
          <w:szCs w:val="24"/>
        </w:rPr>
        <w:t xml:space="preserve">(Townsend, M. C, </w:t>
      </w:r>
      <w:r w:rsidR="005D2313">
        <w:rPr>
          <w:rFonts w:ascii="Times New Roman" w:hAnsi="Times New Roman" w:cs="Times New Roman"/>
          <w:sz w:val="24"/>
          <w:szCs w:val="24"/>
        </w:rPr>
        <w:t>2013)</w:t>
      </w:r>
      <w:r w:rsidR="002134B0" w:rsidRPr="00023EEC">
        <w:rPr>
          <w:rFonts w:ascii="Times New Roman" w:hAnsi="Times New Roman" w:cs="Times New Roman"/>
          <w:sz w:val="24"/>
          <w:szCs w:val="24"/>
        </w:rPr>
        <w:t xml:space="preserve">. </w:t>
      </w:r>
      <w:r w:rsidR="001F398C" w:rsidRPr="00023EEC">
        <w:rPr>
          <w:rFonts w:ascii="Times New Roman" w:hAnsi="Times New Roman" w:cs="Times New Roman"/>
          <w:sz w:val="24"/>
          <w:szCs w:val="24"/>
        </w:rPr>
        <w:t>Cultural</w:t>
      </w:r>
      <w:r w:rsidR="002134B0" w:rsidRPr="00023EEC">
        <w:rPr>
          <w:rFonts w:ascii="Times New Roman" w:hAnsi="Times New Roman" w:cs="Times New Roman"/>
          <w:sz w:val="24"/>
          <w:szCs w:val="24"/>
        </w:rPr>
        <w:t xml:space="preserve"> factors can affects the </w:t>
      </w:r>
      <w:r w:rsidR="002134B0" w:rsidRPr="00023EEC">
        <w:rPr>
          <w:rFonts w:ascii="Times New Roman" w:hAnsi="Times New Roman" w:cs="Times New Roman"/>
          <w:sz w:val="24"/>
          <w:szCs w:val="24"/>
        </w:rPr>
        <w:lastRenderedPageBreak/>
        <w:t xml:space="preserve">lengths to wish </w:t>
      </w:r>
      <w:r w:rsidR="001F398C" w:rsidRPr="00023EEC">
        <w:rPr>
          <w:rFonts w:ascii="Times New Roman" w:hAnsi="Times New Roman" w:cs="Times New Roman"/>
          <w:sz w:val="24"/>
          <w:szCs w:val="24"/>
        </w:rPr>
        <w:t>different</w:t>
      </w:r>
      <w:r w:rsidR="002134B0" w:rsidRPr="00023EEC">
        <w:rPr>
          <w:rFonts w:ascii="Times New Roman" w:hAnsi="Times New Roman" w:cs="Times New Roman"/>
          <w:sz w:val="24"/>
          <w:szCs w:val="24"/>
        </w:rPr>
        <w:t xml:space="preserve"> </w:t>
      </w:r>
      <w:r w:rsidR="001F398C" w:rsidRPr="00023EEC">
        <w:rPr>
          <w:rFonts w:ascii="Times New Roman" w:hAnsi="Times New Roman" w:cs="Times New Roman"/>
          <w:sz w:val="24"/>
          <w:szCs w:val="24"/>
        </w:rPr>
        <w:t>individuals</w:t>
      </w:r>
      <w:r w:rsidR="002134B0" w:rsidRPr="00023EEC">
        <w:rPr>
          <w:rFonts w:ascii="Times New Roman" w:hAnsi="Times New Roman" w:cs="Times New Roman"/>
          <w:sz w:val="24"/>
          <w:szCs w:val="24"/>
        </w:rPr>
        <w:t xml:space="preserve"> </w:t>
      </w:r>
      <w:r w:rsidR="00B5145F" w:rsidRPr="00023EEC">
        <w:rPr>
          <w:rFonts w:ascii="Times New Roman" w:hAnsi="Times New Roman" w:cs="Times New Roman"/>
          <w:sz w:val="24"/>
          <w:szCs w:val="24"/>
        </w:rPr>
        <w:t>undertook</w:t>
      </w:r>
      <w:r w:rsidR="002134B0" w:rsidRPr="00023EEC">
        <w:rPr>
          <w:rFonts w:ascii="Times New Roman" w:hAnsi="Times New Roman" w:cs="Times New Roman"/>
          <w:sz w:val="24"/>
          <w:szCs w:val="24"/>
        </w:rPr>
        <w:t xml:space="preserve"> their medical adherence mainly resulting for </w:t>
      </w:r>
      <w:r w:rsidR="001F398C" w:rsidRPr="00023EEC">
        <w:rPr>
          <w:rFonts w:ascii="Times New Roman" w:hAnsi="Times New Roman" w:cs="Times New Roman"/>
          <w:sz w:val="24"/>
          <w:szCs w:val="24"/>
        </w:rPr>
        <w:t>the</w:t>
      </w:r>
      <w:r w:rsidR="002134B0" w:rsidRPr="00023EEC">
        <w:rPr>
          <w:rFonts w:ascii="Times New Roman" w:hAnsi="Times New Roman" w:cs="Times New Roman"/>
          <w:sz w:val="24"/>
          <w:szCs w:val="24"/>
        </w:rPr>
        <w:t xml:space="preserve"> </w:t>
      </w:r>
      <w:r w:rsidR="001F398C" w:rsidRPr="00023EEC">
        <w:rPr>
          <w:rFonts w:ascii="Times New Roman" w:hAnsi="Times New Roman" w:cs="Times New Roman"/>
          <w:sz w:val="24"/>
          <w:szCs w:val="24"/>
        </w:rPr>
        <w:t>fear</w:t>
      </w:r>
      <w:r w:rsidR="002134B0" w:rsidRPr="00023EEC">
        <w:rPr>
          <w:rFonts w:ascii="Times New Roman" w:hAnsi="Times New Roman" w:cs="Times New Roman"/>
          <w:sz w:val="24"/>
          <w:szCs w:val="24"/>
        </w:rPr>
        <w:t xml:space="preserve"> of </w:t>
      </w:r>
      <w:r w:rsidR="001F398C" w:rsidRPr="00023EEC">
        <w:rPr>
          <w:rFonts w:ascii="Times New Roman" w:hAnsi="Times New Roman" w:cs="Times New Roman"/>
          <w:sz w:val="24"/>
          <w:szCs w:val="24"/>
        </w:rPr>
        <w:t>addiction to this s prescribed medicines</w:t>
      </w:r>
      <w:r w:rsidR="0074243C">
        <w:rPr>
          <w:rFonts w:ascii="Times New Roman" w:hAnsi="Times New Roman" w:cs="Times New Roman"/>
          <w:sz w:val="24"/>
          <w:szCs w:val="24"/>
        </w:rPr>
        <w:t xml:space="preserve"> (Gueorguieva, P, </w:t>
      </w:r>
      <w:r w:rsidR="0074243C" w:rsidRPr="00DA52E8">
        <w:rPr>
          <w:rFonts w:ascii="Times New Roman" w:hAnsi="Times New Roman" w:cs="Times New Roman"/>
          <w:sz w:val="24"/>
          <w:szCs w:val="24"/>
        </w:rPr>
        <w:t>2016).</w:t>
      </w:r>
    </w:p>
    <w:p w:rsidR="00C65C30" w:rsidRPr="00023EEC" w:rsidRDefault="00F0234F" w:rsidP="00D3164C">
      <w:pPr>
        <w:spacing w:line="480" w:lineRule="auto"/>
        <w:ind w:firstLine="720"/>
        <w:rPr>
          <w:rFonts w:ascii="Times New Roman" w:hAnsi="Times New Roman" w:cs="Times New Roman"/>
          <w:sz w:val="24"/>
          <w:szCs w:val="24"/>
        </w:rPr>
      </w:pPr>
      <w:r>
        <w:rPr>
          <w:rFonts w:ascii="Times New Roman" w:hAnsi="Times New Roman" w:cs="Times New Roman"/>
          <w:sz w:val="24"/>
          <w:szCs w:val="24"/>
        </w:rPr>
        <w:t>Townsend in his article states that t</w:t>
      </w:r>
      <w:r w:rsidR="00F63A14" w:rsidRPr="00023EEC">
        <w:rPr>
          <w:rFonts w:ascii="Times New Roman" w:hAnsi="Times New Roman" w:cs="Times New Roman"/>
          <w:sz w:val="24"/>
          <w:szCs w:val="24"/>
        </w:rPr>
        <w:t xml:space="preserve">he two probable reaction concerning the </w:t>
      </w:r>
      <w:r w:rsidR="00BD59B6" w:rsidRPr="00023EEC">
        <w:rPr>
          <w:rFonts w:ascii="Times New Roman" w:hAnsi="Times New Roman" w:cs="Times New Roman"/>
          <w:sz w:val="24"/>
          <w:szCs w:val="24"/>
        </w:rPr>
        <w:t xml:space="preserve">impacts of culture on medication are the drug reactions and the </w:t>
      </w:r>
      <w:r w:rsidR="00CD68F8" w:rsidRPr="00023EEC">
        <w:rPr>
          <w:rFonts w:ascii="Times New Roman" w:hAnsi="Times New Roman" w:cs="Times New Roman"/>
          <w:sz w:val="24"/>
          <w:szCs w:val="24"/>
        </w:rPr>
        <w:t xml:space="preserve">trust and relationships to their </w:t>
      </w:r>
      <w:r w:rsidR="009921EB" w:rsidRPr="00023EEC">
        <w:rPr>
          <w:rFonts w:ascii="Times New Roman" w:hAnsi="Times New Roman" w:cs="Times New Roman"/>
          <w:sz w:val="24"/>
          <w:szCs w:val="24"/>
        </w:rPr>
        <w:t>different</w:t>
      </w:r>
      <w:r w:rsidR="00CD68F8" w:rsidRPr="00023EEC">
        <w:rPr>
          <w:rFonts w:ascii="Times New Roman" w:hAnsi="Times New Roman" w:cs="Times New Roman"/>
          <w:sz w:val="24"/>
          <w:szCs w:val="24"/>
        </w:rPr>
        <w:t xml:space="preserve"> medical </w:t>
      </w:r>
      <w:r w:rsidR="009921EB" w:rsidRPr="00023EEC">
        <w:rPr>
          <w:rFonts w:ascii="Times New Roman" w:hAnsi="Times New Roman" w:cs="Times New Roman"/>
          <w:sz w:val="24"/>
          <w:szCs w:val="24"/>
        </w:rPr>
        <w:t xml:space="preserve">attention. Culture correlates much </w:t>
      </w:r>
      <w:r w:rsidR="00B13D71" w:rsidRPr="00023EEC">
        <w:rPr>
          <w:rFonts w:ascii="Times New Roman" w:hAnsi="Times New Roman" w:cs="Times New Roman"/>
          <w:sz w:val="24"/>
          <w:szCs w:val="24"/>
        </w:rPr>
        <w:t>perfectly</w:t>
      </w:r>
      <w:r w:rsidR="009921EB" w:rsidRPr="00023EEC">
        <w:rPr>
          <w:rFonts w:ascii="Times New Roman" w:hAnsi="Times New Roman" w:cs="Times New Roman"/>
          <w:sz w:val="24"/>
          <w:szCs w:val="24"/>
        </w:rPr>
        <w:t xml:space="preserve"> to the extent of the drug reactions to various patients.</w:t>
      </w:r>
      <w:r w:rsidR="00B13D71" w:rsidRPr="00023EEC">
        <w:rPr>
          <w:rFonts w:ascii="Times New Roman" w:hAnsi="Times New Roman" w:cs="Times New Roman"/>
          <w:sz w:val="24"/>
          <w:szCs w:val="24"/>
        </w:rPr>
        <w:t xml:space="preserve"> Culture determines the extent of trust and belief in the </w:t>
      </w:r>
      <w:r w:rsidR="00094218" w:rsidRPr="00023EEC">
        <w:rPr>
          <w:rFonts w:ascii="Times New Roman" w:hAnsi="Times New Roman" w:cs="Times New Roman"/>
          <w:sz w:val="24"/>
          <w:szCs w:val="24"/>
        </w:rPr>
        <w:t xml:space="preserve">in the various medical provision </w:t>
      </w:r>
      <w:r w:rsidR="00327AAC">
        <w:rPr>
          <w:rFonts w:ascii="Times New Roman" w:hAnsi="Times New Roman" w:cs="Times New Roman"/>
          <w:sz w:val="24"/>
          <w:szCs w:val="24"/>
        </w:rPr>
        <w:t xml:space="preserve">patients </w:t>
      </w:r>
      <w:r w:rsidR="00094218" w:rsidRPr="00023EEC">
        <w:rPr>
          <w:rFonts w:ascii="Times New Roman" w:hAnsi="Times New Roman" w:cs="Times New Roman"/>
          <w:sz w:val="24"/>
          <w:szCs w:val="24"/>
        </w:rPr>
        <w:t>receive for different medical personnel</w:t>
      </w:r>
      <w:r w:rsidR="005D2313" w:rsidRPr="005D2313">
        <w:rPr>
          <w:rFonts w:ascii="Times New Roman" w:hAnsi="Times New Roman" w:cs="Times New Roman"/>
          <w:sz w:val="24"/>
          <w:szCs w:val="24"/>
        </w:rPr>
        <w:t xml:space="preserve"> </w:t>
      </w:r>
      <w:r w:rsidR="005D2313">
        <w:rPr>
          <w:rFonts w:ascii="Times New Roman" w:hAnsi="Times New Roman" w:cs="Times New Roman"/>
          <w:sz w:val="24"/>
          <w:szCs w:val="24"/>
        </w:rPr>
        <w:t>(Townsend, M. C, 2013)</w:t>
      </w:r>
      <w:r w:rsidR="00094218" w:rsidRPr="00023EEC">
        <w:rPr>
          <w:rFonts w:ascii="Times New Roman" w:hAnsi="Times New Roman" w:cs="Times New Roman"/>
          <w:sz w:val="24"/>
          <w:szCs w:val="24"/>
        </w:rPr>
        <w:t xml:space="preserve">. The extent of drug reaction originate from factors such drug adherence and patients’ </w:t>
      </w:r>
      <w:r w:rsidR="00327AAC">
        <w:rPr>
          <w:rFonts w:ascii="Times New Roman" w:hAnsi="Times New Roman" w:cs="Times New Roman"/>
          <w:sz w:val="24"/>
          <w:szCs w:val="24"/>
        </w:rPr>
        <w:t>belief in the medication</w:t>
      </w:r>
      <w:r w:rsidR="005A185D" w:rsidRPr="00023EEC">
        <w:rPr>
          <w:rFonts w:ascii="Times New Roman" w:hAnsi="Times New Roman" w:cs="Times New Roman"/>
          <w:sz w:val="24"/>
          <w:szCs w:val="24"/>
        </w:rPr>
        <w:t xml:space="preserve"> they are receiving for these doctors</w:t>
      </w:r>
      <w:r w:rsidR="0011393B">
        <w:rPr>
          <w:rFonts w:ascii="Times New Roman" w:hAnsi="Times New Roman" w:cs="Times New Roman"/>
          <w:sz w:val="24"/>
          <w:szCs w:val="24"/>
        </w:rPr>
        <w:t xml:space="preserve"> </w:t>
      </w:r>
      <w:r w:rsidR="0074243C">
        <w:rPr>
          <w:rFonts w:ascii="Times New Roman" w:hAnsi="Times New Roman" w:cs="Times New Roman"/>
          <w:sz w:val="24"/>
          <w:szCs w:val="24"/>
        </w:rPr>
        <w:t xml:space="preserve">(Gueorguieva, P, </w:t>
      </w:r>
      <w:r w:rsidR="0074243C" w:rsidRPr="00DA52E8">
        <w:rPr>
          <w:rFonts w:ascii="Times New Roman" w:hAnsi="Times New Roman" w:cs="Times New Roman"/>
          <w:sz w:val="24"/>
          <w:szCs w:val="24"/>
        </w:rPr>
        <w:t>2016).</w:t>
      </w:r>
      <w:r w:rsidR="00094218" w:rsidRPr="00023EEC">
        <w:rPr>
          <w:rFonts w:ascii="Times New Roman" w:hAnsi="Times New Roman" w:cs="Times New Roman"/>
          <w:sz w:val="24"/>
          <w:szCs w:val="24"/>
        </w:rPr>
        <w:t xml:space="preserve"> </w:t>
      </w:r>
      <w:r w:rsidR="005A185D" w:rsidRPr="00023EEC">
        <w:rPr>
          <w:rFonts w:ascii="Times New Roman" w:hAnsi="Times New Roman" w:cs="Times New Roman"/>
          <w:sz w:val="24"/>
          <w:szCs w:val="24"/>
        </w:rPr>
        <w:t>High levels of drug reaction originate from patient strict following on different medical provision. In case the cul</w:t>
      </w:r>
      <w:r w:rsidR="004D064A" w:rsidRPr="00023EEC">
        <w:rPr>
          <w:rFonts w:ascii="Times New Roman" w:hAnsi="Times New Roman" w:cs="Times New Roman"/>
          <w:sz w:val="24"/>
          <w:szCs w:val="24"/>
        </w:rPr>
        <w:t>ture the patient being administe</w:t>
      </w:r>
      <w:r w:rsidR="005A185D" w:rsidRPr="00023EEC">
        <w:rPr>
          <w:rFonts w:ascii="Times New Roman" w:hAnsi="Times New Roman" w:cs="Times New Roman"/>
          <w:sz w:val="24"/>
          <w:szCs w:val="24"/>
        </w:rPr>
        <w:t>red on weakens these particular belief, then there is high probability of these</w:t>
      </w:r>
      <w:r w:rsidR="004D064A" w:rsidRPr="00023EEC">
        <w:rPr>
          <w:rFonts w:ascii="Times New Roman" w:hAnsi="Times New Roman" w:cs="Times New Roman"/>
          <w:sz w:val="24"/>
          <w:szCs w:val="24"/>
        </w:rPr>
        <w:t xml:space="preserve"> reactions levels to dwindle and hence l</w:t>
      </w:r>
      <w:r w:rsidR="00E96F59">
        <w:rPr>
          <w:rFonts w:ascii="Times New Roman" w:hAnsi="Times New Roman" w:cs="Times New Roman"/>
          <w:sz w:val="24"/>
          <w:szCs w:val="24"/>
        </w:rPr>
        <w:t>ess effective on this these</w:t>
      </w:r>
      <w:r w:rsidR="004D064A" w:rsidRPr="00023EEC">
        <w:rPr>
          <w:rFonts w:ascii="Times New Roman" w:hAnsi="Times New Roman" w:cs="Times New Roman"/>
          <w:sz w:val="24"/>
          <w:szCs w:val="24"/>
        </w:rPr>
        <w:t xml:space="preserve"> </w:t>
      </w:r>
      <w:r w:rsidR="007C0EC6" w:rsidRPr="00023EEC">
        <w:rPr>
          <w:rFonts w:ascii="Times New Roman" w:hAnsi="Times New Roman" w:cs="Times New Roman"/>
          <w:sz w:val="24"/>
          <w:szCs w:val="24"/>
        </w:rPr>
        <w:t>patients</w:t>
      </w:r>
      <w:r w:rsidR="007C0EC6" w:rsidRPr="007C0EC6">
        <w:rPr>
          <w:rFonts w:ascii="Times New Roman" w:hAnsi="Times New Roman" w:cs="Times New Roman"/>
          <w:sz w:val="24"/>
          <w:szCs w:val="24"/>
        </w:rPr>
        <w:t xml:space="preserve"> </w:t>
      </w:r>
      <w:r w:rsidR="007C0EC6">
        <w:rPr>
          <w:rFonts w:ascii="Times New Roman" w:hAnsi="Times New Roman" w:cs="Times New Roman"/>
          <w:sz w:val="24"/>
          <w:szCs w:val="24"/>
        </w:rPr>
        <w:t>(Sax, L, 2016)</w:t>
      </w:r>
      <w:r w:rsidR="004D064A" w:rsidRPr="00023EEC">
        <w:rPr>
          <w:rFonts w:ascii="Times New Roman" w:hAnsi="Times New Roman" w:cs="Times New Roman"/>
          <w:sz w:val="24"/>
          <w:szCs w:val="24"/>
        </w:rPr>
        <w:t>.</w:t>
      </w:r>
    </w:p>
    <w:p w:rsidR="00C65C30" w:rsidRPr="00023EEC" w:rsidRDefault="0011393B" w:rsidP="00D3164C">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the publication by</w:t>
      </w:r>
      <w:r w:rsidR="00E96F59">
        <w:rPr>
          <w:rFonts w:ascii="Times New Roman" w:hAnsi="Times New Roman" w:cs="Times New Roman"/>
          <w:sz w:val="24"/>
          <w:szCs w:val="24"/>
        </w:rPr>
        <w:t xml:space="preserve"> a medical personnel called</w:t>
      </w:r>
      <w:r>
        <w:rPr>
          <w:rFonts w:ascii="Times New Roman" w:hAnsi="Times New Roman" w:cs="Times New Roman"/>
          <w:sz w:val="24"/>
          <w:szCs w:val="24"/>
        </w:rPr>
        <w:t xml:space="preserve"> Sax, the</w:t>
      </w:r>
      <w:r w:rsidR="005C7E19" w:rsidRPr="00023EEC">
        <w:rPr>
          <w:rFonts w:ascii="Times New Roman" w:hAnsi="Times New Roman" w:cs="Times New Roman"/>
          <w:sz w:val="24"/>
          <w:szCs w:val="24"/>
        </w:rPr>
        <w:t xml:space="preserve"> other reactions is the relationships and trust by different patients on the medical </w:t>
      </w:r>
      <w:r w:rsidR="00306A50" w:rsidRPr="00023EEC">
        <w:rPr>
          <w:rFonts w:ascii="Times New Roman" w:hAnsi="Times New Roman" w:cs="Times New Roman"/>
          <w:sz w:val="24"/>
          <w:szCs w:val="24"/>
        </w:rPr>
        <w:t>personnel</w:t>
      </w:r>
      <w:r w:rsidR="005C7E19" w:rsidRPr="00023EEC">
        <w:rPr>
          <w:rFonts w:ascii="Times New Roman" w:hAnsi="Times New Roman" w:cs="Times New Roman"/>
          <w:sz w:val="24"/>
          <w:szCs w:val="24"/>
        </w:rPr>
        <w:t xml:space="preserve"> that is attending to them. The degree of this </w:t>
      </w:r>
      <w:r w:rsidR="00306A50" w:rsidRPr="00023EEC">
        <w:rPr>
          <w:rFonts w:ascii="Times New Roman" w:hAnsi="Times New Roman" w:cs="Times New Roman"/>
          <w:sz w:val="24"/>
          <w:szCs w:val="24"/>
        </w:rPr>
        <w:t xml:space="preserve">trust relies to some extent on the cultural factors of the medical </w:t>
      </w:r>
      <w:r w:rsidR="00023EEC" w:rsidRPr="00023EEC">
        <w:rPr>
          <w:rFonts w:ascii="Times New Roman" w:hAnsi="Times New Roman" w:cs="Times New Roman"/>
          <w:sz w:val="24"/>
          <w:szCs w:val="24"/>
        </w:rPr>
        <w:t>practitioners</w:t>
      </w:r>
      <w:r w:rsidR="00306A50" w:rsidRPr="00023EEC">
        <w:rPr>
          <w:rFonts w:ascii="Times New Roman" w:hAnsi="Times New Roman" w:cs="Times New Roman"/>
          <w:sz w:val="24"/>
          <w:szCs w:val="24"/>
        </w:rPr>
        <w:t xml:space="preserve"> together with the culture of these patients</w:t>
      </w:r>
      <w:r w:rsidR="007C0EC6" w:rsidRPr="007C0EC6">
        <w:rPr>
          <w:rFonts w:ascii="Times New Roman" w:hAnsi="Times New Roman" w:cs="Times New Roman"/>
          <w:sz w:val="24"/>
          <w:szCs w:val="24"/>
        </w:rPr>
        <w:t xml:space="preserve"> </w:t>
      </w:r>
      <w:r w:rsidR="007C0EC6">
        <w:rPr>
          <w:rFonts w:ascii="Times New Roman" w:hAnsi="Times New Roman" w:cs="Times New Roman"/>
          <w:sz w:val="24"/>
          <w:szCs w:val="24"/>
        </w:rPr>
        <w:t>(Sax, L, 2016)</w:t>
      </w:r>
      <w:r w:rsidR="00306A50" w:rsidRPr="00023EEC">
        <w:rPr>
          <w:rFonts w:ascii="Times New Roman" w:hAnsi="Times New Roman" w:cs="Times New Roman"/>
          <w:sz w:val="24"/>
          <w:szCs w:val="24"/>
        </w:rPr>
        <w:t xml:space="preserve">. Patients and doctor reaction is seen to rely </w:t>
      </w:r>
      <w:r w:rsidR="00023EEC" w:rsidRPr="00023EEC">
        <w:rPr>
          <w:rFonts w:ascii="Times New Roman" w:hAnsi="Times New Roman" w:cs="Times New Roman"/>
          <w:sz w:val="24"/>
          <w:szCs w:val="24"/>
        </w:rPr>
        <w:t>slightly on culture based issues.</w:t>
      </w:r>
    </w:p>
    <w:p w:rsidR="004B0FF8" w:rsidRPr="00023EEC" w:rsidRDefault="003401D1" w:rsidP="00023EEC">
      <w:pPr>
        <w:spacing w:line="480" w:lineRule="auto"/>
        <w:rPr>
          <w:rFonts w:ascii="Times New Roman" w:hAnsi="Times New Roman" w:cs="Times New Roman"/>
          <w:sz w:val="24"/>
          <w:szCs w:val="24"/>
        </w:rPr>
      </w:pPr>
      <w:r w:rsidRPr="00023EEC">
        <w:rPr>
          <w:rFonts w:ascii="Times New Roman" w:hAnsi="Times New Roman" w:cs="Times New Roman"/>
          <w:sz w:val="24"/>
          <w:szCs w:val="24"/>
        </w:rPr>
        <w:t>One</w:t>
      </w:r>
      <w:r w:rsidR="004B0FF8" w:rsidRPr="00023EEC">
        <w:rPr>
          <w:rFonts w:ascii="Times New Roman" w:hAnsi="Times New Roman" w:cs="Times New Roman"/>
          <w:sz w:val="24"/>
          <w:szCs w:val="24"/>
        </w:rPr>
        <w:t xml:space="preserve"> of the issue concerning the adherence to </w:t>
      </w:r>
      <w:r w:rsidRPr="00023EEC">
        <w:rPr>
          <w:rFonts w:ascii="Times New Roman" w:hAnsi="Times New Roman" w:cs="Times New Roman"/>
          <w:sz w:val="24"/>
          <w:szCs w:val="24"/>
        </w:rPr>
        <w:t>medication</w:t>
      </w:r>
      <w:r w:rsidR="004B0FF8" w:rsidRPr="00023EEC">
        <w:rPr>
          <w:rFonts w:ascii="Times New Roman" w:hAnsi="Times New Roman" w:cs="Times New Roman"/>
          <w:sz w:val="24"/>
          <w:szCs w:val="24"/>
        </w:rPr>
        <w:t xml:space="preserve"> is the </w:t>
      </w:r>
      <w:r w:rsidRPr="00023EEC">
        <w:rPr>
          <w:rFonts w:ascii="Times New Roman" w:hAnsi="Times New Roman" w:cs="Times New Roman"/>
          <w:sz w:val="24"/>
          <w:szCs w:val="24"/>
        </w:rPr>
        <w:t>fear</w:t>
      </w:r>
      <w:r w:rsidR="004B0FF8" w:rsidRPr="00023EEC">
        <w:rPr>
          <w:rFonts w:ascii="Times New Roman" w:hAnsi="Times New Roman" w:cs="Times New Roman"/>
          <w:sz w:val="24"/>
          <w:szCs w:val="24"/>
        </w:rPr>
        <w:t xml:space="preserve"> of addition by different </w:t>
      </w:r>
      <w:r w:rsidRPr="00023EEC">
        <w:rPr>
          <w:rFonts w:ascii="Times New Roman" w:hAnsi="Times New Roman" w:cs="Times New Roman"/>
          <w:sz w:val="24"/>
          <w:szCs w:val="24"/>
        </w:rPr>
        <w:t xml:space="preserve">patients. </w:t>
      </w:r>
      <w:r w:rsidR="00F30FE3" w:rsidRPr="00023EEC">
        <w:rPr>
          <w:rFonts w:ascii="Times New Roman" w:hAnsi="Times New Roman" w:cs="Times New Roman"/>
          <w:sz w:val="24"/>
          <w:szCs w:val="24"/>
        </w:rPr>
        <w:t>Different doctors can consider medical adherence as the strict adherence to the various instructions or prescriptions to various patients</w:t>
      </w:r>
      <w:r w:rsidR="00981D11" w:rsidRPr="00023EEC">
        <w:rPr>
          <w:rFonts w:ascii="Times New Roman" w:hAnsi="Times New Roman" w:cs="Times New Roman"/>
          <w:sz w:val="24"/>
          <w:szCs w:val="24"/>
        </w:rPr>
        <w:t xml:space="preserve">. </w:t>
      </w:r>
      <w:r w:rsidR="00FC183B">
        <w:rPr>
          <w:rFonts w:ascii="Times New Roman" w:hAnsi="Times New Roman" w:cs="Times New Roman"/>
          <w:sz w:val="24"/>
          <w:szCs w:val="24"/>
        </w:rPr>
        <w:t>From Sax article it is clearly shown that c</w:t>
      </w:r>
      <w:r w:rsidR="00981D11" w:rsidRPr="00023EEC">
        <w:rPr>
          <w:rFonts w:ascii="Times New Roman" w:hAnsi="Times New Roman" w:cs="Times New Roman"/>
          <w:sz w:val="24"/>
          <w:szCs w:val="24"/>
        </w:rPr>
        <w:t xml:space="preserve">ulture plays a critical role in these particular effects </w:t>
      </w:r>
      <w:r w:rsidRPr="00023EEC">
        <w:rPr>
          <w:rFonts w:ascii="Times New Roman" w:hAnsi="Times New Roman" w:cs="Times New Roman"/>
          <w:sz w:val="24"/>
          <w:szCs w:val="24"/>
        </w:rPr>
        <w:t>the</w:t>
      </w:r>
      <w:r w:rsidR="00981D11" w:rsidRPr="00023EEC">
        <w:rPr>
          <w:rFonts w:ascii="Times New Roman" w:hAnsi="Times New Roman" w:cs="Times New Roman"/>
          <w:sz w:val="24"/>
          <w:szCs w:val="24"/>
        </w:rPr>
        <w:t xml:space="preserve"> </w:t>
      </w:r>
      <w:r w:rsidRPr="00023EEC">
        <w:rPr>
          <w:rFonts w:ascii="Times New Roman" w:hAnsi="Times New Roman" w:cs="Times New Roman"/>
          <w:sz w:val="24"/>
          <w:szCs w:val="24"/>
        </w:rPr>
        <w:t>cultural</w:t>
      </w:r>
      <w:r w:rsidR="00981D11" w:rsidRPr="00023EEC">
        <w:rPr>
          <w:rFonts w:ascii="Times New Roman" w:hAnsi="Times New Roman" w:cs="Times New Roman"/>
          <w:sz w:val="24"/>
          <w:szCs w:val="24"/>
        </w:rPr>
        <w:t xml:space="preserve"> basis of the various </w:t>
      </w:r>
      <w:r w:rsidRPr="00023EEC">
        <w:rPr>
          <w:rFonts w:ascii="Times New Roman" w:hAnsi="Times New Roman" w:cs="Times New Roman"/>
          <w:sz w:val="24"/>
          <w:szCs w:val="24"/>
        </w:rPr>
        <w:t>patients</w:t>
      </w:r>
      <w:r w:rsidR="00981D11" w:rsidRPr="00023EEC">
        <w:rPr>
          <w:rFonts w:ascii="Times New Roman" w:hAnsi="Times New Roman" w:cs="Times New Roman"/>
          <w:sz w:val="24"/>
          <w:szCs w:val="24"/>
        </w:rPr>
        <w:t xml:space="preserve"> undergoing any </w:t>
      </w:r>
      <w:r w:rsidRPr="00023EEC">
        <w:rPr>
          <w:rFonts w:ascii="Times New Roman" w:hAnsi="Times New Roman" w:cs="Times New Roman"/>
          <w:sz w:val="24"/>
          <w:szCs w:val="24"/>
        </w:rPr>
        <w:t>medical</w:t>
      </w:r>
      <w:r w:rsidR="00981D11" w:rsidRPr="00023EEC">
        <w:rPr>
          <w:rFonts w:ascii="Times New Roman" w:hAnsi="Times New Roman" w:cs="Times New Roman"/>
          <w:sz w:val="24"/>
          <w:szCs w:val="24"/>
        </w:rPr>
        <w:t xml:space="preserve"> </w:t>
      </w:r>
      <w:r w:rsidR="00F30FE3" w:rsidRPr="00023EEC">
        <w:rPr>
          <w:rFonts w:ascii="Times New Roman" w:hAnsi="Times New Roman" w:cs="Times New Roman"/>
          <w:sz w:val="24"/>
          <w:szCs w:val="24"/>
        </w:rPr>
        <w:t>administration</w:t>
      </w:r>
      <w:r w:rsidR="00981D11" w:rsidRPr="00023EEC">
        <w:rPr>
          <w:rFonts w:ascii="Times New Roman" w:hAnsi="Times New Roman" w:cs="Times New Roman"/>
          <w:sz w:val="24"/>
          <w:szCs w:val="24"/>
        </w:rPr>
        <w:t xml:space="preserve"> will greatly influence the adherence by </w:t>
      </w:r>
      <w:r w:rsidRPr="00023EEC">
        <w:rPr>
          <w:rFonts w:ascii="Times New Roman" w:hAnsi="Times New Roman" w:cs="Times New Roman"/>
          <w:sz w:val="24"/>
          <w:szCs w:val="24"/>
        </w:rPr>
        <w:t>these</w:t>
      </w:r>
      <w:r w:rsidR="00981D11" w:rsidRPr="00023EEC">
        <w:rPr>
          <w:rFonts w:ascii="Times New Roman" w:hAnsi="Times New Roman" w:cs="Times New Roman"/>
          <w:sz w:val="24"/>
          <w:szCs w:val="24"/>
        </w:rPr>
        <w:t xml:space="preserve"> patients to the demands o</w:t>
      </w:r>
      <w:r w:rsidRPr="00023EEC">
        <w:rPr>
          <w:rFonts w:ascii="Times New Roman" w:hAnsi="Times New Roman" w:cs="Times New Roman"/>
          <w:sz w:val="24"/>
          <w:szCs w:val="24"/>
        </w:rPr>
        <w:t xml:space="preserve">f the medication. Some cultures strengthen the adherence to these particular meditational </w:t>
      </w:r>
      <w:r w:rsidRPr="00023EEC">
        <w:rPr>
          <w:rFonts w:ascii="Times New Roman" w:hAnsi="Times New Roman" w:cs="Times New Roman"/>
          <w:sz w:val="24"/>
          <w:szCs w:val="24"/>
        </w:rPr>
        <w:lastRenderedPageBreak/>
        <w:t>prescriptions</w:t>
      </w:r>
      <w:r w:rsidR="0011393B">
        <w:rPr>
          <w:rFonts w:ascii="Times New Roman" w:hAnsi="Times New Roman" w:cs="Times New Roman"/>
          <w:sz w:val="24"/>
          <w:szCs w:val="24"/>
        </w:rPr>
        <w:t xml:space="preserve"> (Gueorguieva, P, </w:t>
      </w:r>
      <w:r w:rsidR="0011393B" w:rsidRPr="00DA52E8">
        <w:rPr>
          <w:rFonts w:ascii="Times New Roman" w:hAnsi="Times New Roman" w:cs="Times New Roman"/>
          <w:sz w:val="24"/>
          <w:szCs w:val="24"/>
        </w:rPr>
        <w:t>2016).</w:t>
      </w:r>
      <w:r w:rsidRPr="00023EEC">
        <w:rPr>
          <w:rFonts w:ascii="Times New Roman" w:hAnsi="Times New Roman" w:cs="Times New Roman"/>
          <w:sz w:val="24"/>
          <w:szCs w:val="24"/>
        </w:rPr>
        <w:t xml:space="preserve"> Other culture weakens the patients’ adherence to the different medical prescription to the administered drugs. These culture usually fear that exclusive adherence to these medical prescriptions might increase the different levels of addictions to these drugs. </w:t>
      </w:r>
    </w:p>
    <w:p w:rsidR="00C65C30" w:rsidRDefault="00C65C30" w:rsidP="00D3164C">
      <w:pPr>
        <w:spacing w:line="480" w:lineRule="auto"/>
        <w:ind w:firstLine="720"/>
        <w:rPr>
          <w:rFonts w:ascii="Times New Roman" w:hAnsi="Times New Roman" w:cs="Times New Roman"/>
          <w:sz w:val="24"/>
          <w:szCs w:val="24"/>
        </w:rPr>
      </w:pPr>
      <w:r w:rsidRPr="00023EEC">
        <w:rPr>
          <w:rFonts w:ascii="Times New Roman" w:hAnsi="Times New Roman" w:cs="Times New Roman"/>
          <w:sz w:val="24"/>
          <w:szCs w:val="24"/>
        </w:rPr>
        <w:t>Some cultural beliefs do lower the extent of trusts different patients have on the medical attention these patients are seeking for different health facilities</w:t>
      </w:r>
      <w:r w:rsidR="005D2313" w:rsidRPr="005D2313">
        <w:rPr>
          <w:rFonts w:ascii="Times New Roman" w:hAnsi="Times New Roman" w:cs="Times New Roman"/>
          <w:sz w:val="24"/>
          <w:szCs w:val="24"/>
        </w:rPr>
        <w:t xml:space="preserve"> </w:t>
      </w:r>
      <w:r w:rsidR="005D2313">
        <w:rPr>
          <w:rFonts w:ascii="Times New Roman" w:hAnsi="Times New Roman" w:cs="Times New Roman"/>
          <w:sz w:val="24"/>
          <w:szCs w:val="24"/>
        </w:rPr>
        <w:t>(Townsend, M. C, 2013)</w:t>
      </w:r>
      <w:r w:rsidRPr="00023EEC">
        <w:rPr>
          <w:rFonts w:ascii="Times New Roman" w:hAnsi="Times New Roman" w:cs="Times New Roman"/>
          <w:sz w:val="24"/>
          <w:szCs w:val="24"/>
        </w:rPr>
        <w:t xml:space="preserve">. </w:t>
      </w:r>
      <w:r w:rsidR="00EF201A" w:rsidRPr="00023EEC">
        <w:rPr>
          <w:rFonts w:ascii="Times New Roman" w:hAnsi="Times New Roman" w:cs="Times New Roman"/>
          <w:sz w:val="24"/>
          <w:szCs w:val="24"/>
        </w:rPr>
        <w:t xml:space="preserve">Strict adherence to </w:t>
      </w:r>
      <w:r w:rsidR="00E811BD" w:rsidRPr="00023EEC">
        <w:rPr>
          <w:rFonts w:ascii="Times New Roman" w:hAnsi="Times New Roman" w:cs="Times New Roman"/>
          <w:sz w:val="24"/>
          <w:szCs w:val="24"/>
        </w:rPr>
        <w:t>religion</w:t>
      </w:r>
      <w:r w:rsidR="00EF201A" w:rsidRPr="00023EEC">
        <w:rPr>
          <w:rFonts w:ascii="Times New Roman" w:hAnsi="Times New Roman" w:cs="Times New Roman"/>
          <w:sz w:val="24"/>
          <w:szCs w:val="24"/>
        </w:rPr>
        <w:t xml:space="preserve"> may lower the </w:t>
      </w:r>
      <w:r w:rsidR="001431D3" w:rsidRPr="00023EEC">
        <w:rPr>
          <w:rFonts w:ascii="Times New Roman" w:hAnsi="Times New Roman" w:cs="Times New Roman"/>
          <w:sz w:val="24"/>
          <w:szCs w:val="24"/>
        </w:rPr>
        <w:t>enthusiasm</w:t>
      </w:r>
      <w:r w:rsidR="00EF201A" w:rsidRPr="00023EEC">
        <w:rPr>
          <w:rFonts w:ascii="Times New Roman" w:hAnsi="Times New Roman" w:cs="Times New Roman"/>
          <w:sz w:val="24"/>
          <w:szCs w:val="24"/>
        </w:rPr>
        <w:t xml:space="preserve"> </w:t>
      </w:r>
      <w:r w:rsidR="001431D3" w:rsidRPr="00023EEC">
        <w:rPr>
          <w:rFonts w:ascii="Times New Roman" w:hAnsi="Times New Roman" w:cs="Times New Roman"/>
          <w:sz w:val="24"/>
          <w:szCs w:val="24"/>
        </w:rPr>
        <w:t>different</w:t>
      </w:r>
      <w:r w:rsidR="00EF201A" w:rsidRPr="00023EEC">
        <w:rPr>
          <w:rFonts w:ascii="Times New Roman" w:hAnsi="Times New Roman" w:cs="Times New Roman"/>
          <w:sz w:val="24"/>
          <w:szCs w:val="24"/>
        </w:rPr>
        <w:t xml:space="preserve"> patient</w:t>
      </w:r>
      <w:r w:rsidR="00E811BD" w:rsidRPr="00023EEC">
        <w:rPr>
          <w:rFonts w:ascii="Times New Roman" w:hAnsi="Times New Roman" w:cs="Times New Roman"/>
          <w:sz w:val="24"/>
          <w:szCs w:val="24"/>
        </w:rPr>
        <w:t>s have on adherence instructions by the different medical personnel</w:t>
      </w:r>
      <w:r w:rsidR="00EF201A" w:rsidRPr="00023EEC">
        <w:rPr>
          <w:rFonts w:ascii="Times New Roman" w:hAnsi="Times New Roman" w:cs="Times New Roman"/>
          <w:sz w:val="24"/>
          <w:szCs w:val="24"/>
        </w:rPr>
        <w:t xml:space="preserve">. White patients on the other do strongly believe on the various </w:t>
      </w:r>
      <w:r w:rsidR="001431D3" w:rsidRPr="00023EEC">
        <w:rPr>
          <w:rFonts w:ascii="Times New Roman" w:hAnsi="Times New Roman" w:cs="Times New Roman"/>
          <w:sz w:val="24"/>
          <w:szCs w:val="24"/>
        </w:rPr>
        <w:t xml:space="preserve">assistance </w:t>
      </w:r>
      <w:r w:rsidR="00E811BD" w:rsidRPr="00023EEC">
        <w:rPr>
          <w:rFonts w:ascii="Times New Roman" w:hAnsi="Times New Roman" w:cs="Times New Roman"/>
          <w:sz w:val="24"/>
          <w:szCs w:val="24"/>
        </w:rPr>
        <w:t xml:space="preserve">that </w:t>
      </w:r>
      <w:r w:rsidR="001431D3" w:rsidRPr="00023EEC">
        <w:rPr>
          <w:rFonts w:ascii="Times New Roman" w:hAnsi="Times New Roman" w:cs="Times New Roman"/>
          <w:sz w:val="24"/>
          <w:szCs w:val="24"/>
        </w:rPr>
        <w:t xml:space="preserve">they are receiving making them to adhere more strictly to the </w:t>
      </w:r>
      <w:r w:rsidR="00E811BD" w:rsidRPr="00023EEC">
        <w:rPr>
          <w:rFonts w:ascii="Times New Roman" w:hAnsi="Times New Roman" w:cs="Times New Roman"/>
          <w:sz w:val="24"/>
          <w:szCs w:val="24"/>
        </w:rPr>
        <w:t>different</w:t>
      </w:r>
      <w:r w:rsidR="001431D3" w:rsidRPr="00023EEC">
        <w:rPr>
          <w:rFonts w:ascii="Times New Roman" w:hAnsi="Times New Roman" w:cs="Times New Roman"/>
          <w:sz w:val="24"/>
          <w:szCs w:val="24"/>
        </w:rPr>
        <w:t xml:space="preserve"> doctors pres</w:t>
      </w:r>
      <w:r w:rsidR="00E811BD" w:rsidRPr="00023EEC">
        <w:rPr>
          <w:rFonts w:ascii="Times New Roman" w:hAnsi="Times New Roman" w:cs="Times New Roman"/>
          <w:sz w:val="24"/>
          <w:szCs w:val="24"/>
        </w:rPr>
        <w:t>criptions.</w:t>
      </w:r>
      <w:r w:rsidR="00CD76AD">
        <w:rPr>
          <w:rFonts w:ascii="Times New Roman" w:hAnsi="Times New Roman" w:cs="Times New Roman"/>
          <w:sz w:val="24"/>
          <w:szCs w:val="24"/>
        </w:rPr>
        <w:t xml:space="preserve"> To overcome these low levels of medical adherences, patients could</w:t>
      </w:r>
      <w:r w:rsidR="009D39CC">
        <w:rPr>
          <w:rFonts w:ascii="Times New Roman" w:hAnsi="Times New Roman" w:cs="Times New Roman"/>
          <w:sz w:val="24"/>
          <w:szCs w:val="24"/>
        </w:rPr>
        <w:t xml:space="preserve"> be properly</w:t>
      </w:r>
      <w:r w:rsidR="00CD76AD">
        <w:rPr>
          <w:rFonts w:ascii="Times New Roman" w:hAnsi="Times New Roman" w:cs="Times New Roman"/>
          <w:sz w:val="24"/>
          <w:szCs w:val="24"/>
        </w:rPr>
        <w:t xml:space="preserve"> educated on the need to strictly abide the </w:t>
      </w:r>
      <w:r w:rsidR="009D39CC">
        <w:rPr>
          <w:rFonts w:ascii="Times New Roman" w:hAnsi="Times New Roman" w:cs="Times New Roman"/>
          <w:sz w:val="24"/>
          <w:szCs w:val="24"/>
        </w:rPr>
        <w:t xml:space="preserve">doctors’ prescriptions. </w:t>
      </w:r>
      <w:r w:rsidR="00BA6E72">
        <w:rPr>
          <w:rFonts w:ascii="Times New Roman" w:hAnsi="Times New Roman" w:cs="Times New Roman"/>
          <w:sz w:val="24"/>
          <w:szCs w:val="24"/>
        </w:rPr>
        <w:t>The role of medical adherences should therefore be explained beyond culture</w:t>
      </w:r>
      <w:r w:rsidR="00B65B5E" w:rsidRPr="00B65B5E">
        <w:rPr>
          <w:rFonts w:ascii="Times New Roman" w:hAnsi="Times New Roman" w:cs="Times New Roman"/>
          <w:sz w:val="24"/>
          <w:szCs w:val="24"/>
        </w:rPr>
        <w:t xml:space="preserve"> </w:t>
      </w:r>
      <w:r w:rsidR="00B65B5E">
        <w:rPr>
          <w:rFonts w:ascii="Times New Roman" w:hAnsi="Times New Roman" w:cs="Times New Roman"/>
          <w:sz w:val="24"/>
          <w:szCs w:val="24"/>
        </w:rPr>
        <w:t>(</w:t>
      </w:r>
      <w:r w:rsidR="00B65B5E" w:rsidRPr="00DA52E8">
        <w:rPr>
          <w:rFonts w:ascii="Times New Roman" w:hAnsi="Times New Roman" w:cs="Times New Roman"/>
          <w:sz w:val="24"/>
          <w:szCs w:val="24"/>
        </w:rPr>
        <w:t>Ruiz, E., &amp; Universit</w:t>
      </w:r>
      <w:r w:rsidR="00B65B5E">
        <w:rPr>
          <w:rFonts w:ascii="Times New Roman" w:hAnsi="Times New Roman" w:cs="Times New Roman"/>
          <w:sz w:val="24"/>
          <w:szCs w:val="24"/>
        </w:rPr>
        <w:t>y of Texas at Arlington, 2017)</w:t>
      </w:r>
      <w:r w:rsidR="00BA6E72">
        <w:rPr>
          <w:rFonts w:ascii="Times New Roman" w:hAnsi="Times New Roman" w:cs="Times New Roman"/>
          <w:sz w:val="24"/>
          <w:szCs w:val="24"/>
        </w:rPr>
        <w:t>.</w:t>
      </w:r>
    </w:p>
    <w:p w:rsidR="005747DA" w:rsidRDefault="005747DA" w:rsidP="00023EEC">
      <w:pPr>
        <w:spacing w:line="480" w:lineRule="auto"/>
        <w:rPr>
          <w:rFonts w:ascii="Times New Roman" w:hAnsi="Times New Roman" w:cs="Times New Roman"/>
          <w:sz w:val="24"/>
          <w:szCs w:val="24"/>
        </w:rPr>
      </w:pPr>
    </w:p>
    <w:p w:rsidR="005747DA" w:rsidRDefault="005747DA" w:rsidP="00023EEC">
      <w:pPr>
        <w:spacing w:line="480" w:lineRule="auto"/>
        <w:rPr>
          <w:rFonts w:ascii="Times New Roman" w:hAnsi="Times New Roman" w:cs="Times New Roman"/>
          <w:sz w:val="24"/>
          <w:szCs w:val="24"/>
        </w:rPr>
      </w:pPr>
    </w:p>
    <w:p w:rsidR="005747DA" w:rsidRDefault="005747DA" w:rsidP="00023EEC">
      <w:pPr>
        <w:spacing w:line="480" w:lineRule="auto"/>
        <w:rPr>
          <w:rFonts w:ascii="Times New Roman" w:hAnsi="Times New Roman" w:cs="Times New Roman"/>
          <w:sz w:val="24"/>
          <w:szCs w:val="24"/>
        </w:rPr>
      </w:pPr>
    </w:p>
    <w:p w:rsidR="005747DA" w:rsidRDefault="005747DA" w:rsidP="00023EEC">
      <w:pPr>
        <w:spacing w:line="480" w:lineRule="auto"/>
        <w:rPr>
          <w:rFonts w:ascii="Times New Roman" w:hAnsi="Times New Roman" w:cs="Times New Roman"/>
          <w:sz w:val="24"/>
          <w:szCs w:val="24"/>
        </w:rPr>
      </w:pPr>
    </w:p>
    <w:p w:rsidR="005747DA" w:rsidRDefault="005747DA" w:rsidP="00023EEC">
      <w:pPr>
        <w:spacing w:line="480" w:lineRule="auto"/>
        <w:rPr>
          <w:rFonts w:ascii="Times New Roman" w:hAnsi="Times New Roman" w:cs="Times New Roman"/>
          <w:sz w:val="24"/>
          <w:szCs w:val="24"/>
        </w:rPr>
      </w:pPr>
    </w:p>
    <w:p w:rsidR="005747DA" w:rsidRDefault="005747DA" w:rsidP="00023EEC">
      <w:pPr>
        <w:spacing w:line="480" w:lineRule="auto"/>
        <w:rPr>
          <w:rFonts w:ascii="Times New Roman" w:hAnsi="Times New Roman" w:cs="Times New Roman"/>
          <w:sz w:val="24"/>
          <w:szCs w:val="24"/>
        </w:rPr>
      </w:pPr>
    </w:p>
    <w:p w:rsidR="005747DA" w:rsidRDefault="005747DA" w:rsidP="00023EEC">
      <w:pPr>
        <w:spacing w:line="480" w:lineRule="auto"/>
        <w:rPr>
          <w:rFonts w:ascii="Times New Roman" w:hAnsi="Times New Roman" w:cs="Times New Roman"/>
          <w:sz w:val="24"/>
          <w:szCs w:val="24"/>
        </w:rPr>
      </w:pPr>
      <w:bookmarkStart w:id="0" w:name="_GoBack"/>
      <w:bookmarkEnd w:id="0"/>
    </w:p>
    <w:p w:rsidR="005747DA" w:rsidRDefault="005747DA" w:rsidP="00023EEC">
      <w:pPr>
        <w:spacing w:line="480" w:lineRule="auto"/>
        <w:rPr>
          <w:rFonts w:ascii="Times New Roman" w:hAnsi="Times New Roman" w:cs="Times New Roman"/>
          <w:sz w:val="24"/>
          <w:szCs w:val="24"/>
        </w:rPr>
      </w:pPr>
    </w:p>
    <w:p w:rsidR="005747DA" w:rsidRDefault="005747DA" w:rsidP="00023EEC">
      <w:pPr>
        <w:spacing w:line="480" w:lineRule="auto"/>
        <w:rPr>
          <w:rFonts w:ascii="Times New Roman" w:hAnsi="Times New Roman" w:cs="Times New Roman"/>
          <w:sz w:val="24"/>
          <w:szCs w:val="24"/>
        </w:rPr>
      </w:pPr>
    </w:p>
    <w:p w:rsidR="005747DA" w:rsidRPr="00DA52E8" w:rsidRDefault="005747DA" w:rsidP="00F30FE3">
      <w:pPr>
        <w:spacing w:line="480" w:lineRule="auto"/>
        <w:jc w:val="center"/>
        <w:rPr>
          <w:rFonts w:ascii="Times New Roman" w:hAnsi="Times New Roman" w:cs="Times New Roman"/>
          <w:b/>
          <w:sz w:val="24"/>
          <w:szCs w:val="24"/>
        </w:rPr>
      </w:pPr>
      <w:r w:rsidRPr="00DA52E8">
        <w:rPr>
          <w:rFonts w:ascii="Times New Roman" w:hAnsi="Times New Roman" w:cs="Times New Roman"/>
          <w:b/>
          <w:sz w:val="24"/>
          <w:szCs w:val="24"/>
        </w:rPr>
        <w:t>References</w:t>
      </w:r>
    </w:p>
    <w:p w:rsidR="00F0234F" w:rsidRPr="00DA52E8" w:rsidRDefault="00DA52E8" w:rsidP="00F0234F">
      <w:pPr>
        <w:spacing w:line="480" w:lineRule="auto"/>
        <w:rPr>
          <w:rFonts w:ascii="Times New Roman" w:hAnsi="Times New Roman" w:cs="Times New Roman"/>
          <w:b/>
          <w:sz w:val="24"/>
          <w:szCs w:val="24"/>
        </w:rPr>
      </w:pPr>
      <w:r w:rsidRPr="00DA52E8">
        <w:rPr>
          <w:rFonts w:ascii="Times New Roman" w:hAnsi="Times New Roman" w:cs="Times New Roman"/>
          <w:sz w:val="24"/>
          <w:szCs w:val="24"/>
        </w:rPr>
        <w:t xml:space="preserve">Gueorguieva, P. (2016). </w:t>
      </w:r>
      <w:r w:rsidRPr="00DA52E8">
        <w:rPr>
          <w:rFonts w:ascii="Times New Roman" w:hAnsi="Times New Roman" w:cs="Times New Roman"/>
          <w:i/>
          <w:iCs/>
          <w:sz w:val="24"/>
          <w:szCs w:val="24"/>
        </w:rPr>
        <w:t>Cultural implications in the diagnosis, treatment, and perception of attention deficit hyperactivity disorder in East Asian cultures</w:t>
      </w:r>
      <w:r w:rsidRPr="00DA52E8">
        <w:rPr>
          <w:rFonts w:ascii="Times New Roman" w:hAnsi="Times New Roman" w:cs="Times New Roman"/>
          <w:sz w:val="24"/>
          <w:szCs w:val="24"/>
        </w:rPr>
        <w:t>.</w:t>
      </w:r>
    </w:p>
    <w:p w:rsidR="00B2728F" w:rsidRPr="00DA52E8" w:rsidRDefault="00B2728F" w:rsidP="005504DB">
      <w:pPr>
        <w:spacing w:line="480" w:lineRule="auto"/>
        <w:ind w:left="720" w:hanging="720"/>
        <w:rPr>
          <w:rFonts w:ascii="Times New Roman" w:hAnsi="Times New Roman" w:cs="Times New Roman"/>
          <w:b/>
          <w:sz w:val="24"/>
          <w:szCs w:val="24"/>
        </w:rPr>
      </w:pPr>
      <w:r w:rsidRPr="00DA52E8">
        <w:rPr>
          <w:rFonts w:ascii="Times New Roman" w:hAnsi="Times New Roman" w:cs="Times New Roman"/>
          <w:sz w:val="24"/>
          <w:szCs w:val="24"/>
        </w:rPr>
        <w:t xml:space="preserve">Sax, L. (2016). </w:t>
      </w:r>
      <w:r w:rsidRPr="00DA52E8">
        <w:rPr>
          <w:rFonts w:ascii="Times New Roman" w:hAnsi="Times New Roman" w:cs="Times New Roman"/>
          <w:i/>
          <w:iCs/>
          <w:sz w:val="24"/>
          <w:szCs w:val="24"/>
        </w:rPr>
        <w:t>Boys adrift: The five factors driving the growing epidemic of unmotivated boys and underachieving young men</w:t>
      </w:r>
      <w:r w:rsidRPr="00DA52E8">
        <w:rPr>
          <w:rFonts w:ascii="Times New Roman" w:hAnsi="Times New Roman" w:cs="Times New Roman"/>
          <w:sz w:val="24"/>
          <w:szCs w:val="24"/>
        </w:rPr>
        <w:t>. New York: Basic Books.</w:t>
      </w:r>
    </w:p>
    <w:p w:rsidR="00834DBD" w:rsidRPr="00DA52E8" w:rsidRDefault="00834DBD" w:rsidP="005504DB">
      <w:pPr>
        <w:spacing w:line="480" w:lineRule="auto"/>
        <w:ind w:left="720" w:hanging="720"/>
        <w:rPr>
          <w:rFonts w:ascii="Times New Roman" w:hAnsi="Times New Roman" w:cs="Times New Roman"/>
          <w:sz w:val="24"/>
          <w:szCs w:val="24"/>
        </w:rPr>
      </w:pPr>
      <w:r w:rsidRPr="00DA52E8">
        <w:rPr>
          <w:rFonts w:ascii="Times New Roman" w:hAnsi="Times New Roman" w:cs="Times New Roman"/>
          <w:sz w:val="24"/>
          <w:szCs w:val="24"/>
        </w:rPr>
        <w:t xml:space="preserve">Townsend, M. C. (2013). </w:t>
      </w:r>
      <w:r w:rsidRPr="00DA52E8">
        <w:rPr>
          <w:rFonts w:ascii="Times New Roman" w:hAnsi="Times New Roman" w:cs="Times New Roman"/>
          <w:i/>
          <w:iCs/>
          <w:sz w:val="24"/>
          <w:szCs w:val="24"/>
        </w:rPr>
        <w:t>Nursing diagnoses in psychiatric nursing: Care plans and psychotropic medications</w:t>
      </w:r>
      <w:r w:rsidRPr="00DA52E8">
        <w:rPr>
          <w:rFonts w:ascii="Times New Roman" w:hAnsi="Times New Roman" w:cs="Times New Roman"/>
          <w:sz w:val="24"/>
          <w:szCs w:val="24"/>
        </w:rPr>
        <w:t>. Philadelphia, Pa: F.A. Davis Co.</w:t>
      </w:r>
    </w:p>
    <w:p w:rsidR="005504DB" w:rsidRPr="00DA52E8" w:rsidRDefault="005504DB" w:rsidP="005504DB">
      <w:pPr>
        <w:spacing w:line="480" w:lineRule="auto"/>
        <w:ind w:left="720" w:hanging="720"/>
        <w:rPr>
          <w:rFonts w:ascii="Times New Roman" w:hAnsi="Times New Roman" w:cs="Times New Roman"/>
          <w:sz w:val="24"/>
          <w:szCs w:val="24"/>
        </w:rPr>
      </w:pPr>
      <w:r w:rsidRPr="00DA52E8">
        <w:rPr>
          <w:rFonts w:ascii="Times New Roman" w:hAnsi="Times New Roman" w:cs="Times New Roman"/>
          <w:sz w:val="24"/>
          <w:szCs w:val="24"/>
        </w:rPr>
        <w:t xml:space="preserve">Ruiz, E., &amp; University of Texas at Arlington. (2017). </w:t>
      </w:r>
      <w:r w:rsidRPr="00DA52E8">
        <w:rPr>
          <w:rFonts w:ascii="Times New Roman" w:hAnsi="Times New Roman" w:cs="Times New Roman"/>
          <w:i/>
          <w:iCs/>
          <w:sz w:val="24"/>
          <w:szCs w:val="24"/>
        </w:rPr>
        <w:t>Latinos with diabetes: How do social, psychological, and cultural factors affect health outcomes?</w:t>
      </w:r>
    </w:p>
    <w:p w:rsidR="00B2728F" w:rsidRDefault="00B2728F" w:rsidP="00023EEC">
      <w:pPr>
        <w:spacing w:line="480" w:lineRule="auto"/>
        <w:rPr>
          <w:rFonts w:ascii="Times New Roman" w:hAnsi="Times New Roman" w:cs="Times New Roman"/>
          <w:b/>
          <w:sz w:val="24"/>
          <w:szCs w:val="24"/>
        </w:rPr>
      </w:pPr>
    </w:p>
    <w:p w:rsidR="00D122AE" w:rsidRPr="005747DA" w:rsidRDefault="00D122AE" w:rsidP="00023EEC">
      <w:pPr>
        <w:spacing w:line="480" w:lineRule="auto"/>
        <w:rPr>
          <w:rFonts w:ascii="Times New Roman" w:hAnsi="Times New Roman" w:cs="Times New Roman"/>
          <w:b/>
          <w:sz w:val="24"/>
          <w:szCs w:val="24"/>
        </w:rPr>
      </w:pPr>
    </w:p>
    <w:p w:rsidR="005747DA" w:rsidRPr="00023EEC" w:rsidRDefault="005747DA" w:rsidP="00023EEC">
      <w:pPr>
        <w:spacing w:line="480" w:lineRule="auto"/>
        <w:rPr>
          <w:rFonts w:ascii="Times New Roman" w:hAnsi="Times New Roman" w:cs="Times New Roman"/>
          <w:sz w:val="24"/>
          <w:szCs w:val="24"/>
        </w:rPr>
      </w:pPr>
    </w:p>
    <w:sectPr w:rsidR="005747DA" w:rsidRPr="00023EE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0C2E" w:rsidRDefault="001F0C2E" w:rsidP="00DC2465">
      <w:pPr>
        <w:spacing w:after="0" w:line="240" w:lineRule="auto"/>
      </w:pPr>
      <w:r>
        <w:separator/>
      </w:r>
    </w:p>
  </w:endnote>
  <w:endnote w:type="continuationSeparator" w:id="0">
    <w:p w:rsidR="001F0C2E" w:rsidRDefault="001F0C2E" w:rsidP="00DC24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0C2E" w:rsidRDefault="001F0C2E" w:rsidP="00DC2465">
      <w:pPr>
        <w:spacing w:after="0" w:line="240" w:lineRule="auto"/>
      </w:pPr>
      <w:r>
        <w:separator/>
      </w:r>
    </w:p>
  </w:footnote>
  <w:footnote w:type="continuationSeparator" w:id="0">
    <w:p w:rsidR="001F0C2E" w:rsidRDefault="001F0C2E" w:rsidP="00DC24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5160120"/>
      <w:docPartObj>
        <w:docPartGallery w:val="Page Numbers (Top of Page)"/>
        <w:docPartUnique/>
      </w:docPartObj>
    </w:sdtPr>
    <w:sdtEndPr>
      <w:rPr>
        <w:rFonts w:ascii="Times New Roman" w:hAnsi="Times New Roman" w:cs="Times New Roman"/>
        <w:noProof/>
        <w:sz w:val="24"/>
        <w:szCs w:val="24"/>
      </w:rPr>
    </w:sdtEndPr>
    <w:sdtContent>
      <w:p w:rsidR="00DC2465" w:rsidRPr="005747DA" w:rsidRDefault="00DC2465">
        <w:pPr>
          <w:pStyle w:val="Header"/>
          <w:jc w:val="right"/>
          <w:rPr>
            <w:rFonts w:ascii="Times New Roman" w:hAnsi="Times New Roman" w:cs="Times New Roman"/>
            <w:sz w:val="24"/>
            <w:szCs w:val="24"/>
          </w:rPr>
        </w:pPr>
        <w:r w:rsidRPr="005747DA">
          <w:rPr>
            <w:rFonts w:ascii="Times New Roman" w:hAnsi="Times New Roman" w:cs="Times New Roman"/>
            <w:sz w:val="24"/>
            <w:szCs w:val="24"/>
          </w:rPr>
          <w:t xml:space="preserve">Running head: </w:t>
        </w:r>
        <w:r w:rsidR="005747DA" w:rsidRPr="005747DA">
          <w:rPr>
            <w:rFonts w:ascii="Times New Roman" w:hAnsi="Times New Roman" w:cs="Times New Roman"/>
            <w:sz w:val="24"/>
            <w:szCs w:val="24"/>
          </w:rPr>
          <w:t>CULTURAL FACTORS AND THEIR IMPACTS ON MEDICATIONS</w:t>
        </w:r>
        <w:r w:rsidR="005747DA">
          <w:rPr>
            <w:rFonts w:ascii="Times New Roman" w:hAnsi="Times New Roman" w:cs="Times New Roman"/>
            <w:sz w:val="24"/>
            <w:szCs w:val="24"/>
          </w:rPr>
          <w:t xml:space="preserve">       </w:t>
        </w:r>
        <w:r w:rsidRPr="005747DA">
          <w:rPr>
            <w:rFonts w:ascii="Times New Roman" w:hAnsi="Times New Roman" w:cs="Times New Roman"/>
            <w:sz w:val="24"/>
            <w:szCs w:val="24"/>
          </w:rPr>
          <w:fldChar w:fldCharType="begin"/>
        </w:r>
        <w:r w:rsidRPr="005747DA">
          <w:rPr>
            <w:rFonts w:ascii="Times New Roman" w:hAnsi="Times New Roman" w:cs="Times New Roman"/>
            <w:sz w:val="24"/>
            <w:szCs w:val="24"/>
          </w:rPr>
          <w:instrText xml:space="preserve"> PAGE   \* MERGEFORMAT </w:instrText>
        </w:r>
        <w:r w:rsidRPr="005747DA">
          <w:rPr>
            <w:rFonts w:ascii="Times New Roman" w:hAnsi="Times New Roman" w:cs="Times New Roman"/>
            <w:sz w:val="24"/>
            <w:szCs w:val="24"/>
          </w:rPr>
          <w:fldChar w:fldCharType="separate"/>
        </w:r>
        <w:r w:rsidR="007159F0">
          <w:rPr>
            <w:rFonts w:ascii="Times New Roman" w:hAnsi="Times New Roman" w:cs="Times New Roman"/>
            <w:noProof/>
            <w:sz w:val="24"/>
            <w:szCs w:val="24"/>
          </w:rPr>
          <w:t>4</w:t>
        </w:r>
        <w:r w:rsidRPr="005747DA">
          <w:rPr>
            <w:rFonts w:ascii="Times New Roman" w:hAnsi="Times New Roman" w:cs="Times New Roman"/>
            <w:noProof/>
            <w:sz w:val="24"/>
            <w:szCs w:val="24"/>
          </w:rPr>
          <w:fldChar w:fldCharType="end"/>
        </w:r>
      </w:p>
    </w:sdtContent>
  </w:sdt>
  <w:p w:rsidR="00DC2465" w:rsidRDefault="00DC24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6AB"/>
    <w:rsid w:val="00023EEC"/>
    <w:rsid w:val="00094218"/>
    <w:rsid w:val="0011393B"/>
    <w:rsid w:val="001431D3"/>
    <w:rsid w:val="001F0C2E"/>
    <w:rsid w:val="001F398C"/>
    <w:rsid w:val="002134B0"/>
    <w:rsid w:val="003043BA"/>
    <w:rsid w:val="00306A50"/>
    <w:rsid w:val="0031160D"/>
    <w:rsid w:val="00327AAC"/>
    <w:rsid w:val="003379EA"/>
    <w:rsid w:val="003401D1"/>
    <w:rsid w:val="00365CDC"/>
    <w:rsid w:val="003B4F47"/>
    <w:rsid w:val="004054DD"/>
    <w:rsid w:val="004B0FF8"/>
    <w:rsid w:val="004D064A"/>
    <w:rsid w:val="00507390"/>
    <w:rsid w:val="00523181"/>
    <w:rsid w:val="005504DB"/>
    <w:rsid w:val="005747DA"/>
    <w:rsid w:val="005A185D"/>
    <w:rsid w:val="005C7E19"/>
    <w:rsid w:val="005D2313"/>
    <w:rsid w:val="00644E57"/>
    <w:rsid w:val="0066163C"/>
    <w:rsid w:val="006B1E96"/>
    <w:rsid w:val="006F08F3"/>
    <w:rsid w:val="007159F0"/>
    <w:rsid w:val="0074243C"/>
    <w:rsid w:val="00754231"/>
    <w:rsid w:val="007A73A5"/>
    <w:rsid w:val="007B3B08"/>
    <w:rsid w:val="007B6117"/>
    <w:rsid w:val="007C0EC6"/>
    <w:rsid w:val="007E6309"/>
    <w:rsid w:val="008069F2"/>
    <w:rsid w:val="00815079"/>
    <w:rsid w:val="00834DBD"/>
    <w:rsid w:val="008956AB"/>
    <w:rsid w:val="008B5CB1"/>
    <w:rsid w:val="008C1220"/>
    <w:rsid w:val="008F5382"/>
    <w:rsid w:val="00981D11"/>
    <w:rsid w:val="00985A85"/>
    <w:rsid w:val="009921EB"/>
    <w:rsid w:val="009B67BF"/>
    <w:rsid w:val="009D39CC"/>
    <w:rsid w:val="009E0DE3"/>
    <w:rsid w:val="00A63530"/>
    <w:rsid w:val="00B13D71"/>
    <w:rsid w:val="00B2125E"/>
    <w:rsid w:val="00B2728F"/>
    <w:rsid w:val="00B5145F"/>
    <w:rsid w:val="00B65B5E"/>
    <w:rsid w:val="00BA6E72"/>
    <w:rsid w:val="00BD59B6"/>
    <w:rsid w:val="00C65C30"/>
    <w:rsid w:val="00CB7C88"/>
    <w:rsid w:val="00CD68F8"/>
    <w:rsid w:val="00CD76AD"/>
    <w:rsid w:val="00D122AE"/>
    <w:rsid w:val="00D3164C"/>
    <w:rsid w:val="00DA52E8"/>
    <w:rsid w:val="00DB31D7"/>
    <w:rsid w:val="00DC2465"/>
    <w:rsid w:val="00E811BD"/>
    <w:rsid w:val="00E86DDB"/>
    <w:rsid w:val="00E93060"/>
    <w:rsid w:val="00E96F59"/>
    <w:rsid w:val="00EC576F"/>
    <w:rsid w:val="00EE0219"/>
    <w:rsid w:val="00EE1424"/>
    <w:rsid w:val="00EF201A"/>
    <w:rsid w:val="00F00D8A"/>
    <w:rsid w:val="00F0234F"/>
    <w:rsid w:val="00F30FE3"/>
    <w:rsid w:val="00F44319"/>
    <w:rsid w:val="00F57EFE"/>
    <w:rsid w:val="00F63A14"/>
    <w:rsid w:val="00FC18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AABDF"/>
  <w15:chartTrackingRefBased/>
  <w15:docId w15:val="{52449C68-9307-4CDD-9528-BC993F010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24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465"/>
  </w:style>
  <w:style w:type="paragraph" w:styleId="Footer">
    <w:name w:val="footer"/>
    <w:basedOn w:val="Normal"/>
    <w:link w:val="FooterChar"/>
    <w:uiPriority w:val="99"/>
    <w:unhideWhenUsed/>
    <w:rsid w:val="00DC24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4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889</Words>
  <Characters>5070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Disadery</dc:creator>
  <cp:keywords/>
  <dc:description/>
  <cp:lastModifiedBy>morris mbithi</cp:lastModifiedBy>
  <cp:revision>2</cp:revision>
  <dcterms:created xsi:type="dcterms:W3CDTF">2017-12-03T16:01:00Z</dcterms:created>
  <dcterms:modified xsi:type="dcterms:W3CDTF">2017-12-03T16:01:00Z</dcterms:modified>
</cp:coreProperties>
</file>